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5A6" w:rsidRDefault="002875A6" w:rsidP="002875A6">
      <w:pPr>
        <w:spacing w:after="0"/>
        <w:rPr>
          <w:rFonts w:ascii="Times New Roman" w:hAnsi="Times New Roman" w:cs="Times New Roman"/>
          <w:sz w:val="24"/>
          <w:szCs w:val="24"/>
        </w:rPr>
      </w:pPr>
      <w:r w:rsidRPr="002875A6">
        <w:rPr>
          <w:rFonts w:ascii="Times New Roman" w:hAnsi="Times New Roman" w:cs="Times New Roman"/>
          <w:sz w:val="24"/>
          <w:szCs w:val="24"/>
        </w:rPr>
        <w:t>Принято на педсовете учреждения</w:t>
      </w:r>
      <w:r>
        <w:rPr>
          <w:rFonts w:ascii="Times New Roman" w:hAnsi="Times New Roman" w:cs="Times New Roman"/>
          <w:sz w:val="24"/>
          <w:szCs w:val="24"/>
        </w:rPr>
        <w:t xml:space="preserve">                                   Утверждаю:</w:t>
      </w:r>
    </w:p>
    <w:p w:rsidR="002875A6" w:rsidRDefault="00F57D15" w:rsidP="002875A6">
      <w:pPr>
        <w:rPr>
          <w:rFonts w:ascii="Times New Roman" w:hAnsi="Times New Roman" w:cs="Times New Roman"/>
          <w:sz w:val="24"/>
          <w:szCs w:val="24"/>
        </w:rPr>
      </w:pPr>
      <w:r>
        <w:rPr>
          <w:rFonts w:ascii="Times New Roman" w:hAnsi="Times New Roman" w:cs="Times New Roman"/>
          <w:sz w:val="24"/>
          <w:szCs w:val="24"/>
        </w:rPr>
        <w:t xml:space="preserve">Протокол </w:t>
      </w:r>
      <w:proofErr w:type="gramStart"/>
      <w:r>
        <w:rPr>
          <w:rFonts w:ascii="Times New Roman" w:hAnsi="Times New Roman" w:cs="Times New Roman"/>
          <w:sz w:val="24"/>
          <w:szCs w:val="24"/>
        </w:rPr>
        <w:t>№  3</w:t>
      </w:r>
      <w:proofErr w:type="gramEnd"/>
      <w:r>
        <w:rPr>
          <w:rFonts w:ascii="Times New Roman" w:hAnsi="Times New Roman" w:cs="Times New Roman"/>
          <w:sz w:val="24"/>
          <w:szCs w:val="24"/>
        </w:rPr>
        <w:t xml:space="preserve"> от   29.06.2017</w:t>
      </w:r>
      <w:r w:rsidR="002875A6">
        <w:rPr>
          <w:rFonts w:ascii="Times New Roman" w:hAnsi="Times New Roman" w:cs="Times New Roman"/>
          <w:sz w:val="24"/>
          <w:szCs w:val="24"/>
        </w:rPr>
        <w:t xml:space="preserve">                           </w:t>
      </w:r>
      <w:r>
        <w:rPr>
          <w:rFonts w:ascii="Times New Roman" w:hAnsi="Times New Roman" w:cs="Times New Roman"/>
          <w:sz w:val="24"/>
          <w:szCs w:val="24"/>
        </w:rPr>
        <w:t xml:space="preserve">              </w:t>
      </w:r>
      <w:r w:rsidR="002875A6">
        <w:rPr>
          <w:rFonts w:ascii="Times New Roman" w:hAnsi="Times New Roman" w:cs="Times New Roman"/>
          <w:sz w:val="24"/>
          <w:szCs w:val="24"/>
        </w:rPr>
        <w:t xml:space="preserve">  Заведующий МБДОУ</w:t>
      </w:r>
    </w:p>
    <w:p w:rsidR="002875A6" w:rsidRDefault="002875A6" w:rsidP="002875A6">
      <w:pPr>
        <w:rPr>
          <w:rFonts w:ascii="Times New Roman" w:hAnsi="Times New Roman" w:cs="Times New Roman"/>
          <w:sz w:val="24"/>
          <w:szCs w:val="24"/>
        </w:rPr>
      </w:pPr>
      <w:r>
        <w:rPr>
          <w:rFonts w:ascii="Times New Roman" w:hAnsi="Times New Roman" w:cs="Times New Roman"/>
          <w:sz w:val="24"/>
          <w:szCs w:val="24"/>
        </w:rPr>
        <w:t xml:space="preserve">                                                                                              Киевским д/с №23 «Тополек»</w:t>
      </w:r>
    </w:p>
    <w:p w:rsidR="002875A6" w:rsidRDefault="002875A6" w:rsidP="002875A6">
      <w:pPr>
        <w:rPr>
          <w:rFonts w:ascii="Times New Roman" w:hAnsi="Times New Roman" w:cs="Times New Roman"/>
          <w:sz w:val="24"/>
          <w:szCs w:val="24"/>
        </w:rPr>
      </w:pPr>
      <w:r>
        <w:rPr>
          <w:rFonts w:ascii="Times New Roman" w:hAnsi="Times New Roman" w:cs="Times New Roman"/>
          <w:sz w:val="24"/>
          <w:szCs w:val="24"/>
        </w:rPr>
        <w:t xml:space="preserve">                                                                                              ___________Кияшова Т.А.</w:t>
      </w:r>
    </w:p>
    <w:p w:rsidR="002875A6" w:rsidRPr="002875A6" w:rsidRDefault="002875A6" w:rsidP="002875A6">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Приказ  №</w:t>
      </w:r>
      <w:proofErr w:type="gramEnd"/>
      <w:r>
        <w:rPr>
          <w:rFonts w:ascii="Times New Roman" w:hAnsi="Times New Roman" w:cs="Times New Roman"/>
          <w:sz w:val="24"/>
          <w:szCs w:val="24"/>
        </w:rPr>
        <w:t xml:space="preserve">  </w:t>
      </w:r>
      <w:r w:rsidR="00994475">
        <w:rPr>
          <w:rFonts w:ascii="Times New Roman" w:hAnsi="Times New Roman" w:cs="Times New Roman"/>
          <w:sz w:val="24"/>
          <w:szCs w:val="24"/>
        </w:rPr>
        <w:t xml:space="preserve">39/1  </w:t>
      </w:r>
      <w:r>
        <w:rPr>
          <w:rFonts w:ascii="Times New Roman" w:hAnsi="Times New Roman" w:cs="Times New Roman"/>
          <w:sz w:val="24"/>
          <w:szCs w:val="24"/>
        </w:rPr>
        <w:t xml:space="preserve"> от  </w:t>
      </w:r>
      <w:r w:rsidR="00994475">
        <w:rPr>
          <w:rFonts w:ascii="Times New Roman" w:hAnsi="Times New Roman" w:cs="Times New Roman"/>
          <w:sz w:val="24"/>
          <w:szCs w:val="24"/>
        </w:rPr>
        <w:t>29.06.2017</w:t>
      </w:r>
    </w:p>
    <w:p w:rsidR="002875A6" w:rsidRDefault="002875A6" w:rsidP="00D94B89">
      <w:pPr>
        <w:jc w:val="center"/>
        <w:rPr>
          <w:rFonts w:ascii="Times New Roman" w:hAnsi="Times New Roman" w:cs="Times New Roman"/>
          <w:sz w:val="28"/>
          <w:szCs w:val="28"/>
        </w:rPr>
      </w:pPr>
    </w:p>
    <w:p w:rsidR="002875A6" w:rsidRDefault="002875A6" w:rsidP="00D94B89">
      <w:pPr>
        <w:jc w:val="center"/>
        <w:rPr>
          <w:rFonts w:ascii="Times New Roman" w:hAnsi="Times New Roman" w:cs="Times New Roman"/>
          <w:sz w:val="28"/>
          <w:szCs w:val="28"/>
        </w:rPr>
      </w:pPr>
    </w:p>
    <w:p w:rsidR="002875A6" w:rsidRDefault="002875A6" w:rsidP="00D94B89">
      <w:pPr>
        <w:jc w:val="center"/>
        <w:rPr>
          <w:rFonts w:ascii="Times New Roman" w:hAnsi="Times New Roman" w:cs="Times New Roman"/>
          <w:sz w:val="28"/>
          <w:szCs w:val="28"/>
        </w:rPr>
      </w:pPr>
    </w:p>
    <w:p w:rsidR="002875A6" w:rsidRPr="002875A6" w:rsidRDefault="002875A6" w:rsidP="002875A6">
      <w:pPr>
        <w:rPr>
          <w:rFonts w:ascii="Times New Roman" w:hAnsi="Times New Roman" w:cs="Times New Roman"/>
          <w:b/>
          <w:sz w:val="32"/>
          <w:szCs w:val="32"/>
        </w:rPr>
      </w:pPr>
    </w:p>
    <w:p w:rsidR="002875A6" w:rsidRPr="002875A6" w:rsidRDefault="002875A6" w:rsidP="002875A6">
      <w:pPr>
        <w:jc w:val="center"/>
        <w:rPr>
          <w:rFonts w:ascii="Times New Roman" w:hAnsi="Times New Roman" w:cs="Times New Roman"/>
          <w:b/>
          <w:sz w:val="32"/>
          <w:szCs w:val="32"/>
        </w:rPr>
      </w:pPr>
      <w:r w:rsidRPr="002875A6">
        <w:rPr>
          <w:rFonts w:ascii="Times New Roman" w:hAnsi="Times New Roman" w:cs="Times New Roman"/>
          <w:b/>
          <w:sz w:val="32"/>
          <w:szCs w:val="32"/>
        </w:rPr>
        <w:t>ПОЛОЖЕНИЕ</w:t>
      </w:r>
    </w:p>
    <w:p w:rsidR="002875A6" w:rsidRPr="002875A6" w:rsidRDefault="002875A6" w:rsidP="002875A6">
      <w:pPr>
        <w:jc w:val="center"/>
        <w:rPr>
          <w:rFonts w:ascii="Times New Roman" w:hAnsi="Times New Roman" w:cs="Times New Roman"/>
          <w:b/>
          <w:sz w:val="32"/>
          <w:szCs w:val="32"/>
        </w:rPr>
      </w:pPr>
      <w:r w:rsidRPr="002875A6">
        <w:rPr>
          <w:rFonts w:ascii="Times New Roman" w:hAnsi="Times New Roman" w:cs="Times New Roman"/>
          <w:b/>
          <w:sz w:val="32"/>
          <w:szCs w:val="32"/>
        </w:rPr>
        <w:t>О выплатах надбавки за результативность и качество работы по организации образовательного процесса педагогическим работникам</w:t>
      </w:r>
    </w:p>
    <w:p w:rsidR="002875A6" w:rsidRPr="002875A6" w:rsidRDefault="002875A6" w:rsidP="002875A6">
      <w:pPr>
        <w:jc w:val="center"/>
        <w:rPr>
          <w:rFonts w:ascii="Times New Roman" w:hAnsi="Times New Roman" w:cs="Times New Roman"/>
          <w:b/>
          <w:sz w:val="32"/>
          <w:szCs w:val="32"/>
        </w:rPr>
      </w:pPr>
      <w:r w:rsidRPr="002875A6">
        <w:rPr>
          <w:rFonts w:ascii="Times New Roman" w:hAnsi="Times New Roman" w:cs="Times New Roman"/>
          <w:b/>
          <w:sz w:val="32"/>
          <w:szCs w:val="32"/>
        </w:rPr>
        <w:t>МБДОУ Киевский д/с № 23 «Тополек» по состоянию на 01.07.2017</w:t>
      </w:r>
    </w:p>
    <w:p w:rsidR="002875A6" w:rsidRPr="002875A6" w:rsidRDefault="002875A6" w:rsidP="00D94B89">
      <w:pPr>
        <w:jc w:val="center"/>
        <w:rPr>
          <w:rFonts w:ascii="Times New Roman" w:hAnsi="Times New Roman" w:cs="Times New Roman"/>
          <w:b/>
          <w:sz w:val="32"/>
          <w:szCs w:val="32"/>
        </w:rPr>
      </w:pPr>
    </w:p>
    <w:p w:rsidR="002875A6" w:rsidRDefault="002875A6" w:rsidP="00D94B89">
      <w:pPr>
        <w:jc w:val="center"/>
        <w:rPr>
          <w:rFonts w:ascii="Times New Roman" w:hAnsi="Times New Roman" w:cs="Times New Roman"/>
          <w:sz w:val="28"/>
          <w:szCs w:val="28"/>
        </w:rPr>
      </w:pPr>
    </w:p>
    <w:p w:rsidR="002875A6" w:rsidRDefault="002875A6" w:rsidP="00D94B89">
      <w:pPr>
        <w:jc w:val="center"/>
        <w:rPr>
          <w:rFonts w:ascii="Times New Roman" w:hAnsi="Times New Roman" w:cs="Times New Roman"/>
          <w:sz w:val="28"/>
          <w:szCs w:val="28"/>
        </w:rPr>
      </w:pPr>
    </w:p>
    <w:p w:rsidR="002875A6" w:rsidRDefault="002875A6" w:rsidP="00D94B89">
      <w:pPr>
        <w:jc w:val="center"/>
        <w:rPr>
          <w:rFonts w:ascii="Times New Roman" w:hAnsi="Times New Roman" w:cs="Times New Roman"/>
          <w:sz w:val="28"/>
          <w:szCs w:val="28"/>
        </w:rPr>
      </w:pPr>
      <w:bookmarkStart w:id="0" w:name="_GoBack"/>
      <w:bookmarkEnd w:id="0"/>
    </w:p>
    <w:p w:rsidR="002875A6" w:rsidRDefault="002875A6" w:rsidP="00D94B89">
      <w:pPr>
        <w:jc w:val="center"/>
        <w:rPr>
          <w:rFonts w:ascii="Times New Roman" w:hAnsi="Times New Roman" w:cs="Times New Roman"/>
          <w:sz w:val="28"/>
          <w:szCs w:val="28"/>
        </w:rPr>
      </w:pPr>
    </w:p>
    <w:p w:rsidR="002875A6" w:rsidRDefault="002875A6" w:rsidP="00D94B89">
      <w:pPr>
        <w:jc w:val="center"/>
        <w:rPr>
          <w:rFonts w:ascii="Times New Roman" w:hAnsi="Times New Roman" w:cs="Times New Roman"/>
          <w:sz w:val="28"/>
          <w:szCs w:val="28"/>
        </w:rPr>
      </w:pPr>
    </w:p>
    <w:p w:rsidR="002875A6" w:rsidRDefault="002875A6" w:rsidP="00D94B89">
      <w:pPr>
        <w:jc w:val="center"/>
        <w:rPr>
          <w:rFonts w:ascii="Times New Roman" w:hAnsi="Times New Roman" w:cs="Times New Roman"/>
          <w:sz w:val="28"/>
          <w:szCs w:val="28"/>
        </w:rPr>
      </w:pPr>
    </w:p>
    <w:p w:rsidR="002875A6" w:rsidRDefault="002875A6" w:rsidP="00D94B89">
      <w:pPr>
        <w:jc w:val="center"/>
        <w:rPr>
          <w:rFonts w:ascii="Times New Roman" w:hAnsi="Times New Roman" w:cs="Times New Roman"/>
          <w:sz w:val="28"/>
          <w:szCs w:val="28"/>
        </w:rPr>
      </w:pPr>
    </w:p>
    <w:p w:rsidR="002875A6" w:rsidRDefault="002875A6" w:rsidP="00D94B89">
      <w:pPr>
        <w:jc w:val="center"/>
        <w:rPr>
          <w:rFonts w:ascii="Times New Roman" w:hAnsi="Times New Roman" w:cs="Times New Roman"/>
          <w:sz w:val="28"/>
          <w:szCs w:val="28"/>
        </w:rPr>
      </w:pPr>
    </w:p>
    <w:p w:rsidR="002875A6" w:rsidRDefault="002875A6" w:rsidP="00D94B89">
      <w:pPr>
        <w:jc w:val="center"/>
        <w:rPr>
          <w:rFonts w:ascii="Times New Roman" w:hAnsi="Times New Roman" w:cs="Times New Roman"/>
          <w:sz w:val="28"/>
          <w:szCs w:val="28"/>
        </w:rPr>
      </w:pPr>
    </w:p>
    <w:p w:rsidR="002875A6" w:rsidRDefault="002875A6" w:rsidP="00D94B89">
      <w:pPr>
        <w:jc w:val="center"/>
        <w:rPr>
          <w:rFonts w:ascii="Times New Roman" w:hAnsi="Times New Roman" w:cs="Times New Roman"/>
          <w:sz w:val="28"/>
          <w:szCs w:val="28"/>
        </w:rPr>
      </w:pPr>
    </w:p>
    <w:p w:rsidR="002875A6" w:rsidRDefault="002875A6" w:rsidP="00D94B89">
      <w:pPr>
        <w:jc w:val="center"/>
        <w:rPr>
          <w:rFonts w:ascii="Times New Roman" w:hAnsi="Times New Roman" w:cs="Times New Roman"/>
          <w:sz w:val="28"/>
          <w:szCs w:val="28"/>
        </w:rPr>
      </w:pPr>
    </w:p>
    <w:p w:rsidR="002875A6" w:rsidRDefault="002875A6" w:rsidP="00D94B89">
      <w:pPr>
        <w:jc w:val="center"/>
        <w:rPr>
          <w:rFonts w:ascii="Times New Roman" w:hAnsi="Times New Roman" w:cs="Times New Roman"/>
          <w:sz w:val="28"/>
          <w:szCs w:val="28"/>
        </w:rPr>
      </w:pPr>
    </w:p>
    <w:p w:rsidR="002875A6" w:rsidRDefault="002875A6" w:rsidP="00D94B89">
      <w:pPr>
        <w:jc w:val="center"/>
        <w:rPr>
          <w:rFonts w:ascii="Times New Roman" w:hAnsi="Times New Roman" w:cs="Times New Roman"/>
          <w:sz w:val="28"/>
          <w:szCs w:val="28"/>
        </w:rPr>
      </w:pPr>
    </w:p>
    <w:p w:rsidR="002875A6" w:rsidRDefault="002875A6" w:rsidP="002875A6">
      <w:pPr>
        <w:rPr>
          <w:rFonts w:ascii="Times New Roman" w:hAnsi="Times New Roman" w:cs="Times New Roman"/>
          <w:sz w:val="28"/>
          <w:szCs w:val="28"/>
        </w:rPr>
      </w:pPr>
    </w:p>
    <w:p w:rsidR="006551F5" w:rsidRDefault="00D94B89" w:rsidP="002875A6">
      <w:pPr>
        <w:jc w:val="center"/>
        <w:rPr>
          <w:rFonts w:ascii="Times New Roman" w:hAnsi="Times New Roman" w:cs="Times New Roman"/>
          <w:sz w:val="28"/>
          <w:szCs w:val="28"/>
        </w:rPr>
      </w:pPr>
      <w:r w:rsidRPr="00D94B89">
        <w:rPr>
          <w:rFonts w:ascii="Times New Roman" w:hAnsi="Times New Roman" w:cs="Times New Roman"/>
          <w:sz w:val="28"/>
          <w:szCs w:val="28"/>
        </w:rPr>
        <w:lastRenderedPageBreak/>
        <w:t>ПОЛОЖЕНИЕ</w:t>
      </w:r>
    </w:p>
    <w:p w:rsidR="00D94B89" w:rsidRDefault="00D94B89" w:rsidP="00D94B89">
      <w:pPr>
        <w:jc w:val="center"/>
        <w:rPr>
          <w:rFonts w:ascii="Times New Roman" w:hAnsi="Times New Roman" w:cs="Times New Roman"/>
          <w:sz w:val="28"/>
          <w:szCs w:val="28"/>
        </w:rPr>
      </w:pPr>
      <w:r>
        <w:rPr>
          <w:rFonts w:ascii="Times New Roman" w:hAnsi="Times New Roman" w:cs="Times New Roman"/>
          <w:sz w:val="28"/>
          <w:szCs w:val="28"/>
        </w:rPr>
        <w:t>О выплатах надбавки за результативность и качество работы по организации образовательного процесса педагогическим работникам</w:t>
      </w:r>
    </w:p>
    <w:p w:rsidR="00D94B89" w:rsidRDefault="00D94B89" w:rsidP="00D94B89">
      <w:pPr>
        <w:jc w:val="center"/>
        <w:rPr>
          <w:rFonts w:ascii="Times New Roman" w:hAnsi="Times New Roman" w:cs="Times New Roman"/>
          <w:sz w:val="28"/>
          <w:szCs w:val="28"/>
        </w:rPr>
      </w:pPr>
      <w:r>
        <w:rPr>
          <w:rFonts w:ascii="Times New Roman" w:hAnsi="Times New Roman" w:cs="Times New Roman"/>
          <w:sz w:val="28"/>
          <w:szCs w:val="28"/>
        </w:rPr>
        <w:t>МБДОУ Киевский д/с № 23</w:t>
      </w:r>
      <w:r w:rsidR="002875A6">
        <w:rPr>
          <w:rFonts w:ascii="Times New Roman" w:hAnsi="Times New Roman" w:cs="Times New Roman"/>
          <w:sz w:val="28"/>
          <w:szCs w:val="28"/>
        </w:rPr>
        <w:t xml:space="preserve"> «Тополек» по состоянию на 01.07</w:t>
      </w:r>
      <w:r>
        <w:rPr>
          <w:rFonts w:ascii="Times New Roman" w:hAnsi="Times New Roman" w:cs="Times New Roman"/>
          <w:sz w:val="28"/>
          <w:szCs w:val="28"/>
        </w:rPr>
        <w:t>.2017</w:t>
      </w:r>
    </w:p>
    <w:p w:rsidR="00D94B89" w:rsidRPr="00EB596E" w:rsidRDefault="00D94B89" w:rsidP="00D94B89">
      <w:pPr>
        <w:pStyle w:val="a3"/>
        <w:numPr>
          <w:ilvl w:val="0"/>
          <w:numId w:val="1"/>
        </w:numPr>
        <w:jc w:val="center"/>
        <w:rPr>
          <w:rFonts w:ascii="Times New Roman" w:hAnsi="Times New Roman" w:cs="Times New Roman"/>
          <w:b/>
          <w:sz w:val="28"/>
          <w:szCs w:val="28"/>
        </w:rPr>
      </w:pPr>
      <w:r w:rsidRPr="00EB596E">
        <w:rPr>
          <w:rFonts w:ascii="Times New Roman" w:hAnsi="Times New Roman" w:cs="Times New Roman"/>
          <w:b/>
          <w:sz w:val="28"/>
          <w:szCs w:val="28"/>
        </w:rPr>
        <w:t>Общие положения</w:t>
      </w:r>
    </w:p>
    <w:p w:rsidR="00D94B89" w:rsidRDefault="00D94B89" w:rsidP="008C7EF5">
      <w:pPr>
        <w:ind w:left="360"/>
        <w:jc w:val="both"/>
        <w:rPr>
          <w:rFonts w:ascii="Times New Roman" w:hAnsi="Times New Roman" w:cs="Times New Roman"/>
          <w:sz w:val="28"/>
          <w:szCs w:val="28"/>
        </w:rPr>
      </w:pPr>
      <w:r w:rsidRPr="008C7EF5">
        <w:rPr>
          <w:rFonts w:ascii="Times New Roman" w:hAnsi="Times New Roman" w:cs="Times New Roman"/>
          <w:sz w:val="28"/>
          <w:szCs w:val="28"/>
        </w:rPr>
        <w:t>1.Настоящее положение о выплатах надбавки за результативность и качество работы по организации образовательного процесса разработано в соответствии с постановлением Администрации Кашарского района от 29.10.2008 № 659 «О системе оплаты труда работников муниципальных работников в повышении качества образовательного и воспитательного процессов, сохранения и укрепления здоровья воспитанников, развития творческой активности и инициативы, мотивации работников в области инновационной деятельности, современных образовательных технологий. Цель оценки результативности профессиональной деятельности педагогических работников- обеспе</w:t>
      </w:r>
      <w:r w:rsidR="008C7EF5" w:rsidRPr="008C7EF5">
        <w:rPr>
          <w:rFonts w:ascii="Times New Roman" w:hAnsi="Times New Roman" w:cs="Times New Roman"/>
          <w:sz w:val="28"/>
          <w:szCs w:val="28"/>
        </w:rPr>
        <w:t>чение зависимости оплаты педаго</w:t>
      </w:r>
      <w:r w:rsidRPr="008C7EF5">
        <w:rPr>
          <w:rFonts w:ascii="Times New Roman" w:hAnsi="Times New Roman" w:cs="Times New Roman"/>
          <w:sz w:val="28"/>
          <w:szCs w:val="28"/>
        </w:rPr>
        <w:t>гического труда от результатов работы путем</w:t>
      </w:r>
      <w:r w:rsidR="008C7EF5" w:rsidRPr="008C7EF5">
        <w:rPr>
          <w:rFonts w:ascii="Times New Roman" w:hAnsi="Times New Roman" w:cs="Times New Roman"/>
          <w:sz w:val="28"/>
          <w:szCs w:val="28"/>
        </w:rPr>
        <w:t xml:space="preserve"> процедур объективного оценивания качества результатов педагогической деятельности и осуществления на их основе материального стимулирования за счет соответствующих выплат из стимулирующей части фонда оплаты труда образовательного процесса.</w:t>
      </w:r>
    </w:p>
    <w:p w:rsidR="008C7EF5" w:rsidRDefault="008C7EF5" w:rsidP="008C7EF5">
      <w:pPr>
        <w:ind w:left="360"/>
        <w:jc w:val="both"/>
        <w:rPr>
          <w:rFonts w:ascii="Times New Roman" w:hAnsi="Times New Roman" w:cs="Times New Roman"/>
          <w:sz w:val="28"/>
          <w:szCs w:val="28"/>
        </w:rPr>
      </w:pPr>
      <w:r>
        <w:rPr>
          <w:rFonts w:ascii="Times New Roman" w:hAnsi="Times New Roman" w:cs="Times New Roman"/>
          <w:sz w:val="28"/>
          <w:szCs w:val="28"/>
        </w:rPr>
        <w:t>2.Объем средств, предусмотренных на установление данной надбавки, определяется ежегодно приказом Кашарского отдела образования.</w:t>
      </w:r>
    </w:p>
    <w:p w:rsidR="008C7EF5" w:rsidRDefault="008C7EF5" w:rsidP="008C7EF5">
      <w:pPr>
        <w:ind w:left="360"/>
        <w:jc w:val="both"/>
        <w:rPr>
          <w:rFonts w:ascii="Times New Roman" w:hAnsi="Times New Roman" w:cs="Times New Roman"/>
          <w:sz w:val="28"/>
          <w:szCs w:val="28"/>
        </w:rPr>
      </w:pPr>
      <w:r>
        <w:rPr>
          <w:rFonts w:ascii="Times New Roman" w:hAnsi="Times New Roman" w:cs="Times New Roman"/>
          <w:sz w:val="28"/>
          <w:szCs w:val="28"/>
        </w:rPr>
        <w:t>3.За счет средств, предусмотренных на установление данной надбавки, назначается выплата педагогическим работникам с учетом показателей и критериев, позволяющих оценить качество выполняемых работ.</w:t>
      </w:r>
    </w:p>
    <w:p w:rsidR="008C7EF5" w:rsidRDefault="008C7EF5" w:rsidP="008C7EF5">
      <w:pPr>
        <w:ind w:left="360"/>
        <w:jc w:val="both"/>
        <w:rPr>
          <w:rFonts w:ascii="Times New Roman" w:hAnsi="Times New Roman" w:cs="Times New Roman"/>
          <w:sz w:val="28"/>
          <w:szCs w:val="28"/>
        </w:rPr>
      </w:pPr>
      <w:r>
        <w:rPr>
          <w:rFonts w:ascii="Times New Roman" w:hAnsi="Times New Roman" w:cs="Times New Roman"/>
          <w:sz w:val="28"/>
          <w:szCs w:val="28"/>
        </w:rPr>
        <w:t>4.Порядок, размеры, условия осуществления выплат надбавки за результативность и качество работы по организации образовательного процесса, шкала баллов для критериев оценки, критерии оценки показателей качества работы, форма представления материалов по самоанализу деятельности педагогических работников разрабатываются комиссией по распределению работникам учреждения вышеуказанной надбавки и согласовываются с педагогическим советом учреждения.</w:t>
      </w:r>
    </w:p>
    <w:p w:rsidR="008C7EF5" w:rsidRDefault="008C7EF5" w:rsidP="008C7EF5">
      <w:pPr>
        <w:ind w:left="360"/>
        <w:jc w:val="both"/>
        <w:rPr>
          <w:rFonts w:ascii="Times New Roman" w:hAnsi="Times New Roman" w:cs="Times New Roman"/>
          <w:sz w:val="28"/>
          <w:szCs w:val="28"/>
        </w:rPr>
      </w:pPr>
      <w:r>
        <w:rPr>
          <w:rFonts w:ascii="Times New Roman" w:hAnsi="Times New Roman" w:cs="Times New Roman"/>
          <w:sz w:val="28"/>
          <w:szCs w:val="28"/>
        </w:rPr>
        <w:t xml:space="preserve">5. Комиссия образовательного учреждения по распределению надбавки за результативность и качество работы по </w:t>
      </w:r>
      <w:r w:rsidR="00F46C21">
        <w:rPr>
          <w:rFonts w:ascii="Times New Roman" w:hAnsi="Times New Roman" w:cs="Times New Roman"/>
          <w:sz w:val="28"/>
          <w:szCs w:val="28"/>
        </w:rPr>
        <w:t>организации образовательного процесса состоит: заведующий учреждения, педагогического совета учреждения и профсоюзной организации учреждения.</w:t>
      </w:r>
    </w:p>
    <w:p w:rsidR="00F46C21" w:rsidRDefault="00F46C21" w:rsidP="008C7EF5">
      <w:pPr>
        <w:ind w:left="360"/>
        <w:jc w:val="both"/>
        <w:rPr>
          <w:rFonts w:ascii="Times New Roman" w:hAnsi="Times New Roman" w:cs="Times New Roman"/>
          <w:sz w:val="28"/>
          <w:szCs w:val="28"/>
        </w:rPr>
      </w:pPr>
      <w:r>
        <w:rPr>
          <w:rFonts w:ascii="Times New Roman" w:hAnsi="Times New Roman" w:cs="Times New Roman"/>
          <w:sz w:val="28"/>
          <w:szCs w:val="28"/>
        </w:rPr>
        <w:lastRenderedPageBreak/>
        <w:t>6. Решение о назначении, размере и периодичности выплат педагогическим работникам принимает руководитель образовательного учреждения.</w:t>
      </w:r>
    </w:p>
    <w:p w:rsidR="00F46C21" w:rsidRDefault="00F46C21" w:rsidP="008C7EF5">
      <w:pPr>
        <w:ind w:left="360"/>
        <w:jc w:val="both"/>
        <w:rPr>
          <w:rFonts w:ascii="Times New Roman" w:hAnsi="Times New Roman" w:cs="Times New Roman"/>
          <w:sz w:val="28"/>
          <w:szCs w:val="28"/>
        </w:rPr>
      </w:pPr>
      <w:r>
        <w:rPr>
          <w:rFonts w:ascii="Times New Roman" w:hAnsi="Times New Roman" w:cs="Times New Roman"/>
          <w:sz w:val="28"/>
          <w:szCs w:val="28"/>
        </w:rPr>
        <w:t>7. Руководитель учреждения утверждает показатели качества работы педагогических работников для установления размера выплаты, а также форму представления материалов по самоанализу деятельности.</w:t>
      </w:r>
    </w:p>
    <w:p w:rsidR="00F46C21" w:rsidRDefault="00F46C21" w:rsidP="008C7EF5">
      <w:pPr>
        <w:ind w:left="360"/>
        <w:jc w:val="both"/>
        <w:rPr>
          <w:rFonts w:ascii="Times New Roman" w:hAnsi="Times New Roman" w:cs="Times New Roman"/>
          <w:sz w:val="28"/>
          <w:szCs w:val="28"/>
        </w:rPr>
      </w:pPr>
      <w:r>
        <w:rPr>
          <w:rFonts w:ascii="Times New Roman" w:hAnsi="Times New Roman" w:cs="Times New Roman"/>
          <w:sz w:val="28"/>
          <w:szCs w:val="28"/>
        </w:rPr>
        <w:t>8. Вы</w:t>
      </w:r>
      <w:r w:rsidR="00EB596E">
        <w:rPr>
          <w:rFonts w:ascii="Times New Roman" w:hAnsi="Times New Roman" w:cs="Times New Roman"/>
          <w:sz w:val="28"/>
          <w:szCs w:val="28"/>
        </w:rPr>
        <w:t>пла</w:t>
      </w:r>
      <w:r>
        <w:rPr>
          <w:rFonts w:ascii="Times New Roman" w:hAnsi="Times New Roman" w:cs="Times New Roman"/>
          <w:sz w:val="28"/>
          <w:szCs w:val="28"/>
        </w:rPr>
        <w:t xml:space="preserve">ты надбавки за результативность и качество работы по организации </w:t>
      </w:r>
      <w:r w:rsidR="00EB596E">
        <w:rPr>
          <w:rFonts w:ascii="Times New Roman" w:hAnsi="Times New Roman" w:cs="Times New Roman"/>
          <w:sz w:val="28"/>
          <w:szCs w:val="28"/>
        </w:rPr>
        <w:t>образовательного процесса педагогическим работникам осуществляется в соответствии с приказом заведующего учреждением и на основании протокола решения педагогического совета учреждения.</w:t>
      </w:r>
    </w:p>
    <w:p w:rsidR="00EB596E" w:rsidRDefault="00EB596E" w:rsidP="008C7EF5">
      <w:pPr>
        <w:ind w:left="360"/>
        <w:jc w:val="both"/>
        <w:rPr>
          <w:rFonts w:ascii="Times New Roman" w:hAnsi="Times New Roman" w:cs="Times New Roman"/>
          <w:sz w:val="28"/>
          <w:szCs w:val="28"/>
        </w:rPr>
      </w:pPr>
      <w:r>
        <w:rPr>
          <w:rFonts w:ascii="Times New Roman" w:hAnsi="Times New Roman" w:cs="Times New Roman"/>
          <w:sz w:val="28"/>
          <w:szCs w:val="28"/>
        </w:rPr>
        <w:t>9. Назначение выплат производится один раз в год (отчетный период):</w:t>
      </w:r>
    </w:p>
    <w:p w:rsidR="00EB596E" w:rsidRDefault="00EB596E" w:rsidP="008C7EF5">
      <w:pPr>
        <w:ind w:left="360"/>
        <w:jc w:val="both"/>
        <w:rPr>
          <w:rFonts w:ascii="Times New Roman" w:hAnsi="Times New Roman" w:cs="Times New Roman"/>
          <w:sz w:val="28"/>
          <w:szCs w:val="28"/>
        </w:rPr>
      </w:pPr>
      <w:r>
        <w:rPr>
          <w:rFonts w:ascii="Times New Roman" w:hAnsi="Times New Roman" w:cs="Times New Roman"/>
          <w:sz w:val="28"/>
          <w:szCs w:val="28"/>
        </w:rPr>
        <w:t>-за период с января по июнь;</w:t>
      </w:r>
    </w:p>
    <w:p w:rsidR="00EB596E" w:rsidRDefault="00EB596E" w:rsidP="00EB596E">
      <w:pPr>
        <w:ind w:left="360"/>
        <w:jc w:val="center"/>
        <w:rPr>
          <w:rFonts w:ascii="Times New Roman" w:hAnsi="Times New Roman" w:cs="Times New Roman"/>
          <w:b/>
          <w:sz w:val="28"/>
          <w:szCs w:val="28"/>
        </w:rPr>
      </w:pPr>
      <w:r w:rsidRPr="00EB596E">
        <w:rPr>
          <w:rFonts w:ascii="Times New Roman" w:hAnsi="Times New Roman" w:cs="Times New Roman"/>
          <w:b/>
          <w:sz w:val="28"/>
          <w:szCs w:val="28"/>
        </w:rPr>
        <w:t>2. Порядок установления выплат надбавки за результативность и качество работы по организации образовательного процесса.</w:t>
      </w:r>
    </w:p>
    <w:p w:rsidR="00EB596E" w:rsidRDefault="00EB596E" w:rsidP="00EB596E">
      <w:pPr>
        <w:ind w:left="360"/>
        <w:rPr>
          <w:rFonts w:ascii="Times New Roman" w:hAnsi="Times New Roman" w:cs="Times New Roman"/>
          <w:sz w:val="28"/>
          <w:szCs w:val="28"/>
        </w:rPr>
      </w:pPr>
      <w:r w:rsidRPr="00EB596E">
        <w:rPr>
          <w:rFonts w:ascii="Times New Roman" w:hAnsi="Times New Roman" w:cs="Times New Roman"/>
          <w:sz w:val="28"/>
          <w:szCs w:val="28"/>
        </w:rPr>
        <w:t xml:space="preserve">1. </w:t>
      </w:r>
      <w:r>
        <w:rPr>
          <w:rFonts w:ascii="Times New Roman" w:hAnsi="Times New Roman" w:cs="Times New Roman"/>
          <w:sz w:val="28"/>
          <w:szCs w:val="28"/>
        </w:rPr>
        <w:t>Выплаты педагогическим работникам устанавливаются руководителем образовательного учреждения с учетом показателей и критериев, характеризующих результаты работы педагогических работников.</w:t>
      </w:r>
    </w:p>
    <w:p w:rsidR="00EB596E" w:rsidRDefault="00EB596E" w:rsidP="00EB596E">
      <w:pPr>
        <w:ind w:left="360"/>
        <w:rPr>
          <w:rFonts w:ascii="Times New Roman" w:hAnsi="Times New Roman" w:cs="Times New Roman"/>
          <w:sz w:val="28"/>
          <w:szCs w:val="28"/>
        </w:rPr>
      </w:pPr>
      <w:r>
        <w:rPr>
          <w:rFonts w:ascii="Times New Roman" w:hAnsi="Times New Roman" w:cs="Times New Roman"/>
          <w:sz w:val="28"/>
          <w:szCs w:val="28"/>
        </w:rPr>
        <w:t>2.Педагогические работники представляют комиссии материалы по самоанализу деятельности в соответствии с утвержденными критериями.</w:t>
      </w:r>
    </w:p>
    <w:p w:rsidR="00EB596E" w:rsidRDefault="00EB596E" w:rsidP="00EB596E">
      <w:pPr>
        <w:ind w:left="360"/>
        <w:rPr>
          <w:rFonts w:ascii="Times New Roman" w:hAnsi="Times New Roman" w:cs="Times New Roman"/>
          <w:sz w:val="28"/>
          <w:szCs w:val="28"/>
        </w:rPr>
      </w:pPr>
      <w:r>
        <w:rPr>
          <w:rFonts w:ascii="Times New Roman" w:hAnsi="Times New Roman" w:cs="Times New Roman"/>
          <w:sz w:val="28"/>
          <w:szCs w:val="28"/>
        </w:rPr>
        <w:t>3.Форма самоанализа – показатели работы в баллах + портфолио педагогического работника.</w:t>
      </w:r>
    </w:p>
    <w:p w:rsidR="00EB596E" w:rsidRDefault="00EB596E" w:rsidP="00EB596E">
      <w:pPr>
        <w:ind w:left="360"/>
        <w:rPr>
          <w:rFonts w:ascii="Times New Roman" w:hAnsi="Times New Roman" w:cs="Times New Roman"/>
          <w:sz w:val="28"/>
          <w:szCs w:val="28"/>
        </w:rPr>
      </w:pPr>
      <w:r>
        <w:rPr>
          <w:rFonts w:ascii="Times New Roman" w:hAnsi="Times New Roman" w:cs="Times New Roman"/>
          <w:sz w:val="28"/>
          <w:szCs w:val="28"/>
        </w:rPr>
        <w:t>4. Сроки представления педагогическим работникам материалов по самоанализу – до 5 июля текущего года по состоянию на 1 июля текущего года соответственно.</w:t>
      </w:r>
    </w:p>
    <w:p w:rsidR="00EB596E" w:rsidRDefault="00EB596E" w:rsidP="00EB596E">
      <w:pPr>
        <w:ind w:left="360"/>
        <w:rPr>
          <w:rFonts w:ascii="Times New Roman" w:hAnsi="Times New Roman" w:cs="Times New Roman"/>
          <w:sz w:val="28"/>
          <w:szCs w:val="28"/>
        </w:rPr>
      </w:pPr>
      <w:r>
        <w:rPr>
          <w:rFonts w:ascii="Times New Roman" w:hAnsi="Times New Roman" w:cs="Times New Roman"/>
          <w:sz w:val="28"/>
          <w:szCs w:val="28"/>
        </w:rPr>
        <w:t xml:space="preserve">5.Руководитель образовательного учреждения на основании выводов комиссии принимает решение о персональном назначении выплат по каждому педагогическому работнику, издает приказ об осуществлении выплат надбавки за результативность и качество работы по организации образовательного процесса следующим категориям педагогических работников: </w:t>
      </w:r>
    </w:p>
    <w:p w:rsidR="00EB596E" w:rsidRDefault="00EB596E" w:rsidP="00EB596E">
      <w:pPr>
        <w:ind w:left="360"/>
        <w:rPr>
          <w:rFonts w:ascii="Times New Roman" w:hAnsi="Times New Roman" w:cs="Times New Roman"/>
          <w:sz w:val="28"/>
          <w:szCs w:val="28"/>
        </w:rPr>
      </w:pPr>
      <w:r>
        <w:rPr>
          <w:rFonts w:ascii="Times New Roman" w:hAnsi="Times New Roman" w:cs="Times New Roman"/>
          <w:sz w:val="28"/>
          <w:szCs w:val="28"/>
        </w:rPr>
        <w:t>- не проработавшие отчетный период для назначения выплат стимулирующего характера в должности педагогического работника;</w:t>
      </w:r>
    </w:p>
    <w:p w:rsidR="00EB596E" w:rsidRDefault="00EB596E" w:rsidP="00EB596E">
      <w:pPr>
        <w:ind w:left="360"/>
        <w:rPr>
          <w:rFonts w:ascii="Times New Roman" w:hAnsi="Times New Roman" w:cs="Times New Roman"/>
          <w:sz w:val="28"/>
          <w:szCs w:val="28"/>
        </w:rPr>
      </w:pPr>
      <w:r>
        <w:rPr>
          <w:rFonts w:ascii="Times New Roman" w:hAnsi="Times New Roman" w:cs="Times New Roman"/>
          <w:sz w:val="28"/>
          <w:szCs w:val="28"/>
        </w:rPr>
        <w:t>-имеющие дисциплинарные взыскания в отчетном периоде.</w:t>
      </w:r>
    </w:p>
    <w:p w:rsidR="00EB596E" w:rsidRDefault="00EB596E" w:rsidP="00EB596E">
      <w:pPr>
        <w:ind w:left="360"/>
        <w:rPr>
          <w:rFonts w:ascii="Times New Roman" w:hAnsi="Times New Roman" w:cs="Times New Roman"/>
          <w:sz w:val="28"/>
          <w:szCs w:val="28"/>
        </w:rPr>
      </w:pPr>
      <w:r>
        <w:rPr>
          <w:rFonts w:ascii="Times New Roman" w:hAnsi="Times New Roman" w:cs="Times New Roman"/>
          <w:sz w:val="28"/>
          <w:szCs w:val="28"/>
        </w:rPr>
        <w:t xml:space="preserve">7. Расчет размеров выплат педагогическим работникам производится по результатам отчетных периодов, что позволяет учитывать динамику учебных достижений. Накопление первичных данных для расчета показателей ведется в процессе мониторинга профессиональной </w:t>
      </w:r>
      <w:r>
        <w:rPr>
          <w:rFonts w:ascii="Times New Roman" w:hAnsi="Times New Roman" w:cs="Times New Roman"/>
          <w:sz w:val="28"/>
          <w:szCs w:val="28"/>
        </w:rPr>
        <w:lastRenderedPageBreak/>
        <w:t>деятельности каждого педагогического работника в рамках внутреннего контроля по утвержденным критериям и показателям результатов самоанализа.</w:t>
      </w:r>
    </w:p>
    <w:p w:rsidR="00EB596E" w:rsidRDefault="00EB596E" w:rsidP="00EB596E">
      <w:pPr>
        <w:ind w:left="360"/>
        <w:rPr>
          <w:rFonts w:ascii="Times New Roman" w:hAnsi="Times New Roman" w:cs="Times New Roman"/>
          <w:sz w:val="28"/>
          <w:szCs w:val="28"/>
        </w:rPr>
      </w:pPr>
      <w:r>
        <w:rPr>
          <w:rFonts w:ascii="Times New Roman" w:hAnsi="Times New Roman" w:cs="Times New Roman"/>
          <w:sz w:val="28"/>
          <w:szCs w:val="28"/>
        </w:rPr>
        <w:t>8. Работникам, проработавшим неполный отчетный период, выплата надбавки за результативность и качество работы по организации образовательного процесса производится за фактически отработанное время.</w:t>
      </w:r>
    </w:p>
    <w:p w:rsidR="00EB596E" w:rsidRDefault="00EB596E" w:rsidP="00EB596E">
      <w:pPr>
        <w:ind w:left="360"/>
        <w:rPr>
          <w:rFonts w:ascii="Times New Roman" w:hAnsi="Times New Roman" w:cs="Times New Roman"/>
          <w:sz w:val="28"/>
          <w:szCs w:val="28"/>
        </w:rPr>
      </w:pPr>
      <w:r>
        <w:rPr>
          <w:rFonts w:ascii="Times New Roman" w:hAnsi="Times New Roman" w:cs="Times New Roman"/>
          <w:sz w:val="28"/>
          <w:szCs w:val="28"/>
        </w:rPr>
        <w:t>9. Надбавка за результативность и качество работы по организации образовательного процесса устанавливается по основной работе и работе, выполняемой по совместительству.</w:t>
      </w:r>
    </w:p>
    <w:p w:rsidR="00F25158" w:rsidRDefault="00F25158" w:rsidP="00EB596E">
      <w:pPr>
        <w:ind w:left="360"/>
        <w:rPr>
          <w:rFonts w:ascii="Times New Roman" w:hAnsi="Times New Roman" w:cs="Times New Roman"/>
          <w:sz w:val="28"/>
          <w:szCs w:val="28"/>
        </w:rPr>
      </w:pPr>
      <w:r>
        <w:rPr>
          <w:rFonts w:ascii="Times New Roman" w:hAnsi="Times New Roman" w:cs="Times New Roman"/>
          <w:sz w:val="28"/>
          <w:szCs w:val="28"/>
        </w:rPr>
        <w:t>10.Размер выплат каждому педагогическому работнику с июля по декабрь включительно определяется следующим образом:</w:t>
      </w:r>
    </w:p>
    <w:p w:rsidR="00F25158" w:rsidRDefault="00F25158" w:rsidP="00EB596E">
      <w:pPr>
        <w:ind w:left="360"/>
        <w:rPr>
          <w:rFonts w:ascii="Times New Roman" w:hAnsi="Times New Roman" w:cs="Times New Roman"/>
          <w:sz w:val="28"/>
          <w:szCs w:val="28"/>
        </w:rPr>
      </w:pPr>
      <w:r>
        <w:rPr>
          <w:rFonts w:ascii="Times New Roman" w:hAnsi="Times New Roman" w:cs="Times New Roman"/>
          <w:sz w:val="28"/>
          <w:szCs w:val="28"/>
        </w:rPr>
        <w:t>-подводится подсчет баллов, накопленных в процессе мониторинга профессиональной деятельности каждого педагогического работника в рамках внутреннего контроля за период с января по июнь включительно предыдущего учебного года.</w:t>
      </w:r>
    </w:p>
    <w:p w:rsidR="00F25158" w:rsidRDefault="00F25158" w:rsidP="00EB596E">
      <w:pPr>
        <w:ind w:left="360"/>
        <w:rPr>
          <w:rFonts w:ascii="Times New Roman" w:hAnsi="Times New Roman" w:cs="Times New Roman"/>
          <w:sz w:val="28"/>
          <w:szCs w:val="28"/>
        </w:rPr>
      </w:pPr>
      <w:r>
        <w:rPr>
          <w:rFonts w:ascii="Times New Roman" w:hAnsi="Times New Roman" w:cs="Times New Roman"/>
          <w:sz w:val="28"/>
          <w:szCs w:val="28"/>
        </w:rPr>
        <w:t>- суммируются баллы, полученные всеми педагогическими работниками учреждения;</w:t>
      </w:r>
    </w:p>
    <w:p w:rsidR="00F25158" w:rsidRDefault="00F25158" w:rsidP="00EB596E">
      <w:pPr>
        <w:ind w:left="360"/>
        <w:rPr>
          <w:rFonts w:ascii="Times New Roman" w:hAnsi="Times New Roman" w:cs="Times New Roman"/>
          <w:sz w:val="28"/>
          <w:szCs w:val="28"/>
        </w:rPr>
      </w:pPr>
      <w:r>
        <w:rPr>
          <w:rFonts w:ascii="Times New Roman" w:hAnsi="Times New Roman" w:cs="Times New Roman"/>
          <w:sz w:val="28"/>
          <w:szCs w:val="28"/>
        </w:rPr>
        <w:t>- размер части ФОТ, запланированного на период с июля по декабрь включительно, делится на общую сумму баллов педагогических работников, набравших количество баллов не ниже минимального установленного. В результате получается денежный вес в рублях каждого балла;</w:t>
      </w:r>
    </w:p>
    <w:p w:rsidR="00F25158" w:rsidRDefault="00F25158" w:rsidP="00EB596E">
      <w:pPr>
        <w:ind w:left="360"/>
        <w:rPr>
          <w:rFonts w:ascii="Times New Roman" w:hAnsi="Times New Roman" w:cs="Times New Roman"/>
          <w:sz w:val="28"/>
          <w:szCs w:val="28"/>
        </w:rPr>
      </w:pPr>
      <w:r>
        <w:rPr>
          <w:rFonts w:ascii="Times New Roman" w:hAnsi="Times New Roman" w:cs="Times New Roman"/>
          <w:sz w:val="28"/>
          <w:szCs w:val="28"/>
        </w:rPr>
        <w:t xml:space="preserve">-денежный вес умножается на </w:t>
      </w:r>
      <w:proofErr w:type="gramStart"/>
      <w:r>
        <w:rPr>
          <w:rFonts w:ascii="Times New Roman" w:hAnsi="Times New Roman" w:cs="Times New Roman"/>
          <w:sz w:val="28"/>
          <w:szCs w:val="28"/>
        </w:rPr>
        <w:t>количества  баллов</w:t>
      </w:r>
      <w:proofErr w:type="gramEnd"/>
      <w:r>
        <w:rPr>
          <w:rFonts w:ascii="Times New Roman" w:hAnsi="Times New Roman" w:cs="Times New Roman"/>
          <w:sz w:val="28"/>
          <w:szCs w:val="28"/>
        </w:rPr>
        <w:t xml:space="preserve"> каждого педагогического работника. </w:t>
      </w:r>
      <w:r w:rsidR="00D157F8">
        <w:rPr>
          <w:rFonts w:ascii="Times New Roman" w:hAnsi="Times New Roman" w:cs="Times New Roman"/>
          <w:sz w:val="28"/>
          <w:szCs w:val="28"/>
        </w:rPr>
        <w:t xml:space="preserve"> В результате получается размер выплаты педагогическому работнику с июля по декабрь включительно. Выплаты производятся ежемесячно.</w:t>
      </w:r>
    </w:p>
    <w:p w:rsidR="00D157F8" w:rsidRDefault="00D157F8" w:rsidP="00EB596E">
      <w:pPr>
        <w:ind w:left="360"/>
        <w:rPr>
          <w:rFonts w:ascii="Times New Roman" w:hAnsi="Times New Roman" w:cs="Times New Roman"/>
          <w:sz w:val="28"/>
          <w:szCs w:val="28"/>
        </w:rPr>
      </w:pPr>
      <w:r>
        <w:rPr>
          <w:rFonts w:ascii="Times New Roman" w:hAnsi="Times New Roman" w:cs="Times New Roman"/>
          <w:sz w:val="28"/>
          <w:szCs w:val="28"/>
        </w:rPr>
        <w:t>Максимальный размер надбавки за результативность и качество работы по организации образовательного процесса составляет 350000,00 руб.</w:t>
      </w:r>
    </w:p>
    <w:p w:rsidR="00D157F8" w:rsidRDefault="00D157F8" w:rsidP="00EB596E">
      <w:pPr>
        <w:ind w:left="360"/>
        <w:rPr>
          <w:rFonts w:ascii="Times New Roman" w:hAnsi="Times New Roman" w:cs="Times New Roman"/>
          <w:sz w:val="28"/>
          <w:szCs w:val="28"/>
        </w:rPr>
      </w:pPr>
      <w:r>
        <w:rPr>
          <w:rFonts w:ascii="Times New Roman" w:hAnsi="Times New Roman" w:cs="Times New Roman"/>
          <w:sz w:val="28"/>
          <w:szCs w:val="28"/>
        </w:rPr>
        <w:t>11. Максимальное количество баллов, начинается которого устанавливается надбавка, определяется по решению комиссии образовательного процесса и согласовывается педагогическим советом учреждения.</w:t>
      </w:r>
    </w:p>
    <w:p w:rsidR="00D157F8" w:rsidRDefault="00D157F8" w:rsidP="00EB596E">
      <w:pPr>
        <w:ind w:left="360"/>
        <w:rPr>
          <w:rFonts w:ascii="Times New Roman" w:hAnsi="Times New Roman" w:cs="Times New Roman"/>
          <w:sz w:val="28"/>
          <w:szCs w:val="28"/>
        </w:rPr>
      </w:pPr>
      <w:r>
        <w:rPr>
          <w:rFonts w:ascii="Times New Roman" w:hAnsi="Times New Roman" w:cs="Times New Roman"/>
          <w:sz w:val="28"/>
          <w:szCs w:val="28"/>
        </w:rPr>
        <w:t>12. В случае, если часть надбавки работникам учреждения по тем или иным причинам выплачена не полностью, по согласованию с Советом учреждения, данные средства могут быть направлены дополнительно на выплату надбавки в последнем месяце отчетного периода.</w:t>
      </w:r>
    </w:p>
    <w:p w:rsidR="00831BD2" w:rsidRDefault="00831BD2" w:rsidP="00EB596E">
      <w:pPr>
        <w:ind w:left="360"/>
        <w:rPr>
          <w:rFonts w:ascii="Times New Roman" w:hAnsi="Times New Roman" w:cs="Times New Roman"/>
          <w:b/>
          <w:sz w:val="28"/>
          <w:szCs w:val="28"/>
        </w:rPr>
      </w:pPr>
      <w:r w:rsidRPr="00831BD2">
        <w:rPr>
          <w:rFonts w:ascii="Times New Roman" w:hAnsi="Times New Roman" w:cs="Times New Roman"/>
          <w:b/>
          <w:sz w:val="28"/>
          <w:szCs w:val="28"/>
        </w:rPr>
        <w:lastRenderedPageBreak/>
        <w:t>Критерии и показатели для оценивания результативности деятельности</w:t>
      </w:r>
    </w:p>
    <w:p w:rsidR="00831BD2" w:rsidRDefault="00831BD2" w:rsidP="00831BD2">
      <w:pPr>
        <w:ind w:left="360"/>
        <w:jc w:val="center"/>
        <w:rPr>
          <w:rFonts w:ascii="Times New Roman" w:hAnsi="Times New Roman" w:cs="Times New Roman"/>
          <w:b/>
          <w:i/>
          <w:sz w:val="28"/>
          <w:szCs w:val="28"/>
          <w:u w:val="single"/>
        </w:rPr>
      </w:pPr>
      <w:r w:rsidRPr="00831BD2">
        <w:rPr>
          <w:rFonts w:ascii="Times New Roman" w:hAnsi="Times New Roman" w:cs="Times New Roman"/>
          <w:b/>
          <w:i/>
          <w:sz w:val="28"/>
          <w:szCs w:val="28"/>
          <w:u w:val="single"/>
        </w:rPr>
        <w:t>Воспитатели</w:t>
      </w:r>
    </w:p>
    <w:tbl>
      <w:tblPr>
        <w:tblStyle w:val="a4"/>
        <w:tblW w:w="0" w:type="auto"/>
        <w:tblInd w:w="-5" w:type="dxa"/>
        <w:tblLook w:val="04A0" w:firstRow="1" w:lastRow="0" w:firstColumn="1" w:lastColumn="0" w:noHBand="0" w:noVBand="1"/>
      </w:tblPr>
      <w:tblGrid>
        <w:gridCol w:w="7655"/>
        <w:gridCol w:w="1695"/>
      </w:tblGrid>
      <w:tr w:rsidR="00831BD2" w:rsidTr="00831BD2">
        <w:tc>
          <w:tcPr>
            <w:tcW w:w="7655" w:type="dxa"/>
          </w:tcPr>
          <w:p w:rsidR="00831BD2" w:rsidRDefault="00831BD2" w:rsidP="00831BD2">
            <w:pPr>
              <w:jc w:val="center"/>
              <w:rPr>
                <w:rFonts w:ascii="Times New Roman" w:hAnsi="Times New Roman" w:cs="Times New Roman"/>
                <w:sz w:val="28"/>
                <w:szCs w:val="28"/>
              </w:rPr>
            </w:pPr>
            <w:r>
              <w:rPr>
                <w:rFonts w:ascii="Times New Roman" w:hAnsi="Times New Roman" w:cs="Times New Roman"/>
                <w:sz w:val="28"/>
                <w:szCs w:val="28"/>
              </w:rPr>
              <w:t>Показатель</w:t>
            </w:r>
          </w:p>
          <w:p w:rsidR="00831BD2" w:rsidRDefault="00831BD2" w:rsidP="00831BD2">
            <w:pPr>
              <w:jc w:val="center"/>
              <w:rPr>
                <w:rFonts w:ascii="Times New Roman" w:hAnsi="Times New Roman" w:cs="Times New Roman"/>
                <w:sz w:val="28"/>
                <w:szCs w:val="28"/>
              </w:rPr>
            </w:pPr>
          </w:p>
        </w:tc>
        <w:tc>
          <w:tcPr>
            <w:tcW w:w="1695" w:type="dxa"/>
          </w:tcPr>
          <w:p w:rsidR="00831BD2" w:rsidRDefault="00831BD2" w:rsidP="00831BD2">
            <w:pPr>
              <w:jc w:val="center"/>
              <w:rPr>
                <w:rFonts w:ascii="Times New Roman" w:hAnsi="Times New Roman" w:cs="Times New Roman"/>
                <w:sz w:val="28"/>
                <w:szCs w:val="28"/>
              </w:rPr>
            </w:pPr>
            <w:r>
              <w:rPr>
                <w:rFonts w:ascii="Times New Roman" w:hAnsi="Times New Roman" w:cs="Times New Roman"/>
                <w:sz w:val="28"/>
                <w:szCs w:val="28"/>
              </w:rPr>
              <w:t>Баллы</w:t>
            </w:r>
          </w:p>
        </w:tc>
      </w:tr>
      <w:tr w:rsidR="00831BD2" w:rsidTr="00F022E3">
        <w:tc>
          <w:tcPr>
            <w:tcW w:w="9350" w:type="dxa"/>
            <w:gridSpan w:val="2"/>
          </w:tcPr>
          <w:p w:rsidR="00831BD2" w:rsidRPr="00831BD2" w:rsidRDefault="00831BD2" w:rsidP="00831BD2">
            <w:pPr>
              <w:jc w:val="center"/>
              <w:rPr>
                <w:rFonts w:ascii="Times New Roman" w:hAnsi="Times New Roman" w:cs="Times New Roman"/>
                <w:b/>
                <w:sz w:val="28"/>
                <w:szCs w:val="28"/>
              </w:rPr>
            </w:pPr>
            <w:r w:rsidRPr="00831BD2">
              <w:rPr>
                <w:rFonts w:ascii="Times New Roman" w:hAnsi="Times New Roman" w:cs="Times New Roman"/>
                <w:b/>
                <w:sz w:val="28"/>
                <w:szCs w:val="28"/>
              </w:rPr>
              <w:t>Критерий 1. Позитивная динамика образовательных достижений воспитанников во образовательным программам</w:t>
            </w:r>
          </w:p>
        </w:tc>
      </w:tr>
      <w:tr w:rsidR="00831BD2" w:rsidTr="00DD2615">
        <w:tc>
          <w:tcPr>
            <w:tcW w:w="9350" w:type="dxa"/>
            <w:gridSpan w:val="2"/>
          </w:tcPr>
          <w:p w:rsidR="00831BD2" w:rsidRDefault="00831BD2" w:rsidP="00831BD2">
            <w:pPr>
              <w:rPr>
                <w:rFonts w:ascii="Times New Roman" w:hAnsi="Times New Roman" w:cs="Times New Roman"/>
                <w:sz w:val="28"/>
                <w:szCs w:val="28"/>
              </w:rPr>
            </w:pPr>
            <w:r>
              <w:rPr>
                <w:rFonts w:ascii="Times New Roman" w:hAnsi="Times New Roman" w:cs="Times New Roman"/>
                <w:sz w:val="28"/>
                <w:szCs w:val="28"/>
              </w:rPr>
              <w:t>1.1 Анализ показателей диагностики</w:t>
            </w:r>
          </w:p>
        </w:tc>
      </w:tr>
      <w:tr w:rsidR="00831BD2" w:rsidTr="00831BD2">
        <w:tc>
          <w:tcPr>
            <w:tcW w:w="7655" w:type="dxa"/>
          </w:tcPr>
          <w:p w:rsidR="00831BD2" w:rsidRDefault="00831BD2" w:rsidP="00831BD2">
            <w:pPr>
              <w:jc w:val="center"/>
              <w:rPr>
                <w:rFonts w:ascii="Times New Roman" w:hAnsi="Times New Roman" w:cs="Times New Roman"/>
                <w:sz w:val="28"/>
                <w:szCs w:val="28"/>
              </w:rPr>
            </w:pPr>
            <w:r>
              <w:rPr>
                <w:rFonts w:ascii="Times New Roman" w:hAnsi="Times New Roman" w:cs="Times New Roman"/>
                <w:sz w:val="28"/>
                <w:szCs w:val="28"/>
              </w:rPr>
              <w:t>Свыше 91%</w:t>
            </w:r>
          </w:p>
        </w:tc>
        <w:tc>
          <w:tcPr>
            <w:tcW w:w="1695" w:type="dxa"/>
          </w:tcPr>
          <w:p w:rsidR="00831BD2" w:rsidRDefault="00831BD2" w:rsidP="00831BD2">
            <w:pPr>
              <w:jc w:val="center"/>
              <w:rPr>
                <w:rFonts w:ascii="Times New Roman" w:hAnsi="Times New Roman" w:cs="Times New Roman"/>
                <w:sz w:val="28"/>
                <w:szCs w:val="28"/>
              </w:rPr>
            </w:pPr>
            <w:r>
              <w:rPr>
                <w:rFonts w:ascii="Times New Roman" w:hAnsi="Times New Roman" w:cs="Times New Roman"/>
                <w:sz w:val="28"/>
                <w:szCs w:val="28"/>
              </w:rPr>
              <w:t>2</w:t>
            </w:r>
          </w:p>
        </w:tc>
      </w:tr>
      <w:tr w:rsidR="00831BD2" w:rsidTr="00831BD2">
        <w:tc>
          <w:tcPr>
            <w:tcW w:w="7655" w:type="dxa"/>
          </w:tcPr>
          <w:p w:rsidR="00831BD2" w:rsidRDefault="00831BD2" w:rsidP="00831BD2">
            <w:pPr>
              <w:jc w:val="center"/>
              <w:rPr>
                <w:rFonts w:ascii="Times New Roman" w:hAnsi="Times New Roman" w:cs="Times New Roman"/>
                <w:sz w:val="28"/>
                <w:szCs w:val="28"/>
              </w:rPr>
            </w:pPr>
            <w:r>
              <w:rPr>
                <w:rFonts w:ascii="Times New Roman" w:hAnsi="Times New Roman" w:cs="Times New Roman"/>
                <w:sz w:val="28"/>
                <w:szCs w:val="28"/>
              </w:rPr>
              <w:t>От 81% до 90%</w:t>
            </w:r>
          </w:p>
        </w:tc>
        <w:tc>
          <w:tcPr>
            <w:tcW w:w="1695" w:type="dxa"/>
          </w:tcPr>
          <w:p w:rsidR="00831BD2" w:rsidRDefault="00831BD2" w:rsidP="00831BD2">
            <w:pPr>
              <w:jc w:val="center"/>
              <w:rPr>
                <w:rFonts w:ascii="Times New Roman" w:hAnsi="Times New Roman" w:cs="Times New Roman"/>
                <w:sz w:val="28"/>
                <w:szCs w:val="28"/>
              </w:rPr>
            </w:pPr>
            <w:r>
              <w:rPr>
                <w:rFonts w:ascii="Times New Roman" w:hAnsi="Times New Roman" w:cs="Times New Roman"/>
                <w:sz w:val="28"/>
                <w:szCs w:val="28"/>
              </w:rPr>
              <w:t>1</w:t>
            </w:r>
          </w:p>
        </w:tc>
      </w:tr>
      <w:tr w:rsidR="00831BD2" w:rsidTr="00831BD2">
        <w:tc>
          <w:tcPr>
            <w:tcW w:w="7655" w:type="dxa"/>
          </w:tcPr>
          <w:p w:rsidR="00831BD2" w:rsidRDefault="00831BD2" w:rsidP="00831BD2">
            <w:pPr>
              <w:jc w:val="center"/>
              <w:rPr>
                <w:rFonts w:ascii="Times New Roman" w:hAnsi="Times New Roman" w:cs="Times New Roman"/>
                <w:sz w:val="28"/>
                <w:szCs w:val="28"/>
              </w:rPr>
            </w:pPr>
            <w:r>
              <w:rPr>
                <w:rFonts w:ascii="Times New Roman" w:hAnsi="Times New Roman" w:cs="Times New Roman"/>
                <w:sz w:val="28"/>
                <w:szCs w:val="28"/>
              </w:rPr>
              <w:t>От 75% до 80%</w:t>
            </w:r>
          </w:p>
        </w:tc>
        <w:tc>
          <w:tcPr>
            <w:tcW w:w="1695" w:type="dxa"/>
          </w:tcPr>
          <w:p w:rsidR="00831BD2" w:rsidRDefault="00831BD2" w:rsidP="00831BD2">
            <w:pPr>
              <w:jc w:val="center"/>
              <w:rPr>
                <w:rFonts w:ascii="Times New Roman" w:hAnsi="Times New Roman" w:cs="Times New Roman"/>
                <w:sz w:val="28"/>
                <w:szCs w:val="28"/>
              </w:rPr>
            </w:pPr>
            <w:r>
              <w:rPr>
                <w:rFonts w:ascii="Times New Roman" w:hAnsi="Times New Roman" w:cs="Times New Roman"/>
                <w:sz w:val="28"/>
                <w:szCs w:val="28"/>
              </w:rPr>
              <w:t>0,5</w:t>
            </w:r>
          </w:p>
        </w:tc>
      </w:tr>
      <w:tr w:rsidR="00831BD2" w:rsidTr="00831BD2">
        <w:tc>
          <w:tcPr>
            <w:tcW w:w="7655" w:type="dxa"/>
          </w:tcPr>
          <w:p w:rsidR="00831BD2" w:rsidRDefault="00831BD2" w:rsidP="00831BD2">
            <w:pPr>
              <w:jc w:val="center"/>
              <w:rPr>
                <w:rFonts w:ascii="Times New Roman" w:hAnsi="Times New Roman" w:cs="Times New Roman"/>
                <w:sz w:val="28"/>
                <w:szCs w:val="28"/>
              </w:rPr>
            </w:pPr>
          </w:p>
        </w:tc>
        <w:tc>
          <w:tcPr>
            <w:tcW w:w="1695" w:type="dxa"/>
          </w:tcPr>
          <w:p w:rsidR="00831BD2" w:rsidRDefault="00831BD2" w:rsidP="00831BD2">
            <w:pPr>
              <w:jc w:val="center"/>
              <w:rPr>
                <w:rFonts w:ascii="Times New Roman" w:hAnsi="Times New Roman" w:cs="Times New Roman"/>
                <w:sz w:val="28"/>
                <w:szCs w:val="28"/>
              </w:rPr>
            </w:pPr>
          </w:p>
        </w:tc>
      </w:tr>
      <w:tr w:rsidR="00831BD2" w:rsidTr="00831BD2">
        <w:tc>
          <w:tcPr>
            <w:tcW w:w="7655" w:type="dxa"/>
          </w:tcPr>
          <w:p w:rsidR="00831BD2" w:rsidRDefault="00831BD2" w:rsidP="00831BD2">
            <w:pPr>
              <w:rPr>
                <w:rFonts w:ascii="Times New Roman" w:hAnsi="Times New Roman" w:cs="Times New Roman"/>
                <w:sz w:val="28"/>
                <w:szCs w:val="28"/>
              </w:rPr>
            </w:pPr>
            <w:r>
              <w:rPr>
                <w:rFonts w:ascii="Times New Roman" w:hAnsi="Times New Roman" w:cs="Times New Roman"/>
                <w:sz w:val="28"/>
                <w:szCs w:val="28"/>
              </w:rPr>
              <w:t>1.2.Обеспечение индивидуализации в воспитательно-образовательном процессе, оздоровлении и социальной адаптации детей в коллективе.</w:t>
            </w:r>
          </w:p>
        </w:tc>
        <w:tc>
          <w:tcPr>
            <w:tcW w:w="1695" w:type="dxa"/>
          </w:tcPr>
          <w:p w:rsidR="00831BD2" w:rsidRPr="00DE4703" w:rsidRDefault="00831BD2" w:rsidP="00831BD2">
            <w:pPr>
              <w:jc w:val="center"/>
              <w:rPr>
                <w:rFonts w:ascii="Times New Roman" w:hAnsi="Times New Roman" w:cs="Times New Roman"/>
                <w:sz w:val="28"/>
                <w:szCs w:val="28"/>
              </w:rPr>
            </w:pPr>
            <w:r w:rsidRPr="00DE4703">
              <w:rPr>
                <w:rFonts w:ascii="Times New Roman" w:hAnsi="Times New Roman" w:cs="Times New Roman"/>
                <w:sz w:val="28"/>
                <w:szCs w:val="28"/>
              </w:rPr>
              <w:t>1</w:t>
            </w:r>
          </w:p>
        </w:tc>
      </w:tr>
      <w:tr w:rsidR="00831BD2" w:rsidRPr="00831BD2" w:rsidTr="00831BD2">
        <w:tc>
          <w:tcPr>
            <w:tcW w:w="7655" w:type="dxa"/>
          </w:tcPr>
          <w:p w:rsidR="00831BD2" w:rsidRPr="00831BD2" w:rsidRDefault="00831BD2" w:rsidP="00831BD2">
            <w:pPr>
              <w:rPr>
                <w:rFonts w:ascii="Times New Roman" w:hAnsi="Times New Roman" w:cs="Times New Roman"/>
                <w:i/>
                <w:sz w:val="28"/>
                <w:szCs w:val="28"/>
              </w:rPr>
            </w:pPr>
            <w:r w:rsidRPr="00831BD2">
              <w:rPr>
                <w:rFonts w:ascii="Times New Roman" w:hAnsi="Times New Roman" w:cs="Times New Roman"/>
                <w:i/>
                <w:sz w:val="28"/>
                <w:szCs w:val="28"/>
              </w:rPr>
              <w:t xml:space="preserve">  Максимально возможное количество баллов по критерию </w:t>
            </w:r>
          </w:p>
        </w:tc>
        <w:tc>
          <w:tcPr>
            <w:tcW w:w="1695" w:type="dxa"/>
          </w:tcPr>
          <w:p w:rsidR="00831BD2" w:rsidRPr="00DE4703" w:rsidRDefault="00831BD2" w:rsidP="00831BD2">
            <w:pPr>
              <w:jc w:val="center"/>
              <w:rPr>
                <w:rFonts w:ascii="Times New Roman" w:hAnsi="Times New Roman" w:cs="Times New Roman"/>
                <w:sz w:val="28"/>
                <w:szCs w:val="28"/>
              </w:rPr>
            </w:pPr>
            <w:r w:rsidRPr="00DE4703">
              <w:rPr>
                <w:rFonts w:ascii="Times New Roman" w:hAnsi="Times New Roman" w:cs="Times New Roman"/>
                <w:sz w:val="28"/>
                <w:szCs w:val="28"/>
              </w:rPr>
              <w:t>4,5</w:t>
            </w:r>
          </w:p>
        </w:tc>
      </w:tr>
      <w:tr w:rsidR="00831BD2" w:rsidRPr="00831BD2" w:rsidTr="00831BD2">
        <w:tc>
          <w:tcPr>
            <w:tcW w:w="7655" w:type="dxa"/>
          </w:tcPr>
          <w:p w:rsidR="00831BD2" w:rsidRPr="00831BD2" w:rsidRDefault="00831BD2" w:rsidP="00831BD2">
            <w:pPr>
              <w:jc w:val="center"/>
              <w:rPr>
                <w:rFonts w:ascii="Times New Roman" w:hAnsi="Times New Roman" w:cs="Times New Roman"/>
                <w:b/>
                <w:sz w:val="28"/>
                <w:szCs w:val="28"/>
              </w:rPr>
            </w:pPr>
            <w:r w:rsidRPr="00831BD2">
              <w:rPr>
                <w:rFonts w:ascii="Times New Roman" w:hAnsi="Times New Roman" w:cs="Times New Roman"/>
                <w:b/>
                <w:sz w:val="28"/>
                <w:szCs w:val="28"/>
              </w:rPr>
              <w:t>Критерий 2.Позитивные результаты воспитанников</w:t>
            </w:r>
          </w:p>
        </w:tc>
        <w:tc>
          <w:tcPr>
            <w:tcW w:w="1695" w:type="dxa"/>
          </w:tcPr>
          <w:p w:rsidR="00831BD2" w:rsidRPr="00DE4703" w:rsidRDefault="00831BD2" w:rsidP="00831BD2">
            <w:pPr>
              <w:jc w:val="center"/>
              <w:rPr>
                <w:rFonts w:ascii="Times New Roman" w:hAnsi="Times New Roman" w:cs="Times New Roman"/>
                <w:sz w:val="28"/>
                <w:szCs w:val="28"/>
              </w:rPr>
            </w:pPr>
          </w:p>
        </w:tc>
      </w:tr>
      <w:tr w:rsidR="00831BD2" w:rsidRPr="00831BD2" w:rsidTr="00831BD2">
        <w:tc>
          <w:tcPr>
            <w:tcW w:w="7655" w:type="dxa"/>
          </w:tcPr>
          <w:p w:rsidR="00831BD2" w:rsidRPr="00DE4703" w:rsidRDefault="00DE4703" w:rsidP="00DE4703">
            <w:pPr>
              <w:rPr>
                <w:rFonts w:ascii="Times New Roman" w:hAnsi="Times New Roman" w:cs="Times New Roman"/>
                <w:sz w:val="28"/>
                <w:szCs w:val="28"/>
              </w:rPr>
            </w:pPr>
            <w:r w:rsidRPr="00DE4703">
              <w:rPr>
                <w:rFonts w:ascii="Times New Roman" w:hAnsi="Times New Roman" w:cs="Times New Roman"/>
                <w:sz w:val="28"/>
                <w:szCs w:val="28"/>
              </w:rPr>
              <w:t>2.1.</w:t>
            </w:r>
            <w:r>
              <w:rPr>
                <w:rFonts w:ascii="Times New Roman" w:hAnsi="Times New Roman" w:cs="Times New Roman"/>
                <w:sz w:val="28"/>
                <w:szCs w:val="28"/>
              </w:rPr>
              <w:t xml:space="preserve"> Наличие участия и призовых мест в конкурсах:</w:t>
            </w:r>
          </w:p>
        </w:tc>
        <w:tc>
          <w:tcPr>
            <w:tcW w:w="1695" w:type="dxa"/>
          </w:tcPr>
          <w:p w:rsidR="00831BD2" w:rsidRPr="00DE4703" w:rsidRDefault="00831BD2" w:rsidP="00831BD2">
            <w:pPr>
              <w:jc w:val="center"/>
              <w:rPr>
                <w:rFonts w:ascii="Times New Roman" w:hAnsi="Times New Roman" w:cs="Times New Roman"/>
                <w:sz w:val="28"/>
                <w:szCs w:val="28"/>
              </w:rPr>
            </w:pPr>
          </w:p>
        </w:tc>
      </w:tr>
      <w:tr w:rsidR="00DE4703" w:rsidRPr="00831BD2" w:rsidTr="00831BD2">
        <w:tc>
          <w:tcPr>
            <w:tcW w:w="7655" w:type="dxa"/>
          </w:tcPr>
          <w:p w:rsidR="00DE4703" w:rsidRPr="00DE4703" w:rsidRDefault="00DE4703" w:rsidP="00DE4703">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Участие</w:t>
            </w:r>
          </w:p>
        </w:tc>
        <w:tc>
          <w:tcPr>
            <w:tcW w:w="1695" w:type="dxa"/>
          </w:tcPr>
          <w:p w:rsidR="00DE4703" w:rsidRPr="00DE4703" w:rsidRDefault="00DE4703" w:rsidP="00831BD2">
            <w:pPr>
              <w:jc w:val="center"/>
              <w:rPr>
                <w:rFonts w:ascii="Times New Roman" w:hAnsi="Times New Roman" w:cs="Times New Roman"/>
                <w:sz w:val="28"/>
                <w:szCs w:val="28"/>
              </w:rPr>
            </w:pPr>
            <w:r w:rsidRPr="00DE4703">
              <w:rPr>
                <w:rFonts w:ascii="Times New Roman" w:hAnsi="Times New Roman" w:cs="Times New Roman"/>
                <w:sz w:val="28"/>
                <w:szCs w:val="28"/>
              </w:rPr>
              <w:t>0,5</w:t>
            </w:r>
          </w:p>
        </w:tc>
      </w:tr>
      <w:tr w:rsidR="00DE4703" w:rsidRPr="00831BD2" w:rsidTr="00831BD2">
        <w:tc>
          <w:tcPr>
            <w:tcW w:w="7655" w:type="dxa"/>
          </w:tcPr>
          <w:p w:rsidR="00DE4703" w:rsidRPr="00DE4703" w:rsidRDefault="00DE4703" w:rsidP="00DE4703">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Уровень ДОУ (за каждое)</w:t>
            </w:r>
          </w:p>
        </w:tc>
        <w:tc>
          <w:tcPr>
            <w:tcW w:w="1695" w:type="dxa"/>
          </w:tcPr>
          <w:p w:rsidR="00DE4703" w:rsidRPr="00DE4703" w:rsidRDefault="00DE4703" w:rsidP="00831BD2">
            <w:pPr>
              <w:jc w:val="center"/>
              <w:rPr>
                <w:rFonts w:ascii="Times New Roman" w:hAnsi="Times New Roman" w:cs="Times New Roman"/>
                <w:sz w:val="28"/>
                <w:szCs w:val="28"/>
              </w:rPr>
            </w:pPr>
            <w:r w:rsidRPr="00DE4703">
              <w:rPr>
                <w:rFonts w:ascii="Times New Roman" w:hAnsi="Times New Roman" w:cs="Times New Roman"/>
                <w:sz w:val="28"/>
                <w:szCs w:val="28"/>
              </w:rPr>
              <w:t>0,5</w:t>
            </w:r>
          </w:p>
        </w:tc>
      </w:tr>
      <w:tr w:rsidR="00DE4703" w:rsidRPr="00831BD2" w:rsidTr="00831BD2">
        <w:tc>
          <w:tcPr>
            <w:tcW w:w="7655" w:type="dxa"/>
          </w:tcPr>
          <w:p w:rsidR="00DE4703" w:rsidRPr="00DE4703" w:rsidRDefault="00DE4703" w:rsidP="00DE4703">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Районного уровня (за каждое)</w:t>
            </w:r>
          </w:p>
        </w:tc>
        <w:tc>
          <w:tcPr>
            <w:tcW w:w="1695" w:type="dxa"/>
          </w:tcPr>
          <w:p w:rsidR="00DE4703" w:rsidRPr="00DE4703" w:rsidRDefault="00DE4703" w:rsidP="00831BD2">
            <w:pPr>
              <w:jc w:val="center"/>
              <w:rPr>
                <w:rFonts w:ascii="Times New Roman" w:hAnsi="Times New Roman" w:cs="Times New Roman"/>
                <w:sz w:val="28"/>
                <w:szCs w:val="28"/>
              </w:rPr>
            </w:pPr>
            <w:r w:rsidRPr="00DE4703">
              <w:rPr>
                <w:rFonts w:ascii="Times New Roman" w:hAnsi="Times New Roman" w:cs="Times New Roman"/>
                <w:sz w:val="28"/>
                <w:szCs w:val="28"/>
              </w:rPr>
              <w:t>1</w:t>
            </w:r>
          </w:p>
        </w:tc>
      </w:tr>
      <w:tr w:rsidR="00DE4703" w:rsidRPr="00831BD2" w:rsidTr="00831BD2">
        <w:tc>
          <w:tcPr>
            <w:tcW w:w="7655" w:type="dxa"/>
          </w:tcPr>
          <w:p w:rsidR="00DE4703" w:rsidRPr="00DE4703" w:rsidRDefault="00DE4703" w:rsidP="00DE4703">
            <w:pPr>
              <w:rPr>
                <w:rFonts w:ascii="Times New Roman" w:hAnsi="Times New Roman" w:cs="Times New Roman"/>
                <w:i/>
                <w:sz w:val="28"/>
                <w:szCs w:val="28"/>
              </w:rPr>
            </w:pPr>
            <w:r w:rsidRPr="00DE4703">
              <w:rPr>
                <w:rFonts w:ascii="Times New Roman" w:hAnsi="Times New Roman" w:cs="Times New Roman"/>
                <w:i/>
                <w:sz w:val="28"/>
                <w:szCs w:val="28"/>
              </w:rPr>
              <w:t>Максимально возможное количество баллов по критерию 2</w:t>
            </w:r>
          </w:p>
        </w:tc>
        <w:tc>
          <w:tcPr>
            <w:tcW w:w="1695" w:type="dxa"/>
          </w:tcPr>
          <w:p w:rsidR="00DE4703" w:rsidRPr="00DE4703" w:rsidRDefault="00DE4703" w:rsidP="00831BD2">
            <w:pPr>
              <w:jc w:val="center"/>
              <w:rPr>
                <w:rFonts w:ascii="Times New Roman" w:hAnsi="Times New Roman" w:cs="Times New Roman"/>
                <w:sz w:val="28"/>
                <w:szCs w:val="28"/>
              </w:rPr>
            </w:pPr>
            <w:r w:rsidRPr="00DE4703">
              <w:rPr>
                <w:rFonts w:ascii="Times New Roman" w:hAnsi="Times New Roman" w:cs="Times New Roman"/>
                <w:sz w:val="28"/>
                <w:szCs w:val="28"/>
              </w:rPr>
              <w:t>2</w:t>
            </w:r>
          </w:p>
        </w:tc>
      </w:tr>
      <w:tr w:rsidR="00DE4703" w:rsidRPr="00831BD2" w:rsidTr="00831BD2">
        <w:tc>
          <w:tcPr>
            <w:tcW w:w="7655" w:type="dxa"/>
          </w:tcPr>
          <w:p w:rsidR="00DE4703" w:rsidRPr="00DE4703" w:rsidRDefault="00DE4703" w:rsidP="00DE4703">
            <w:pPr>
              <w:jc w:val="center"/>
              <w:rPr>
                <w:rFonts w:ascii="Times New Roman" w:hAnsi="Times New Roman" w:cs="Times New Roman"/>
                <w:b/>
                <w:sz w:val="28"/>
                <w:szCs w:val="28"/>
              </w:rPr>
            </w:pPr>
            <w:r w:rsidRPr="00DE4703">
              <w:rPr>
                <w:rFonts w:ascii="Times New Roman" w:hAnsi="Times New Roman" w:cs="Times New Roman"/>
                <w:b/>
                <w:sz w:val="28"/>
                <w:szCs w:val="28"/>
              </w:rPr>
              <w:t>Критерий 3. Участие в инновационной деятельности, ведение экспериментальной работы</w:t>
            </w:r>
          </w:p>
        </w:tc>
        <w:tc>
          <w:tcPr>
            <w:tcW w:w="1695" w:type="dxa"/>
          </w:tcPr>
          <w:p w:rsidR="00DE4703" w:rsidRPr="00DE4703" w:rsidRDefault="00DE4703" w:rsidP="00831BD2">
            <w:pPr>
              <w:jc w:val="center"/>
              <w:rPr>
                <w:rFonts w:ascii="Times New Roman" w:hAnsi="Times New Roman" w:cs="Times New Roman"/>
                <w:sz w:val="28"/>
                <w:szCs w:val="28"/>
              </w:rPr>
            </w:pPr>
          </w:p>
        </w:tc>
      </w:tr>
      <w:tr w:rsidR="00DE4703" w:rsidRPr="00831BD2" w:rsidTr="00831BD2">
        <w:tc>
          <w:tcPr>
            <w:tcW w:w="7655" w:type="dxa"/>
          </w:tcPr>
          <w:p w:rsidR="00DE4703" w:rsidRPr="00DE4703" w:rsidRDefault="00DE4703" w:rsidP="00DE4703">
            <w:pPr>
              <w:rPr>
                <w:rFonts w:ascii="Times New Roman" w:hAnsi="Times New Roman" w:cs="Times New Roman"/>
                <w:sz w:val="28"/>
                <w:szCs w:val="28"/>
              </w:rPr>
            </w:pPr>
            <w:r>
              <w:rPr>
                <w:rFonts w:ascii="Times New Roman" w:hAnsi="Times New Roman" w:cs="Times New Roman"/>
                <w:sz w:val="28"/>
                <w:szCs w:val="28"/>
              </w:rPr>
              <w:t>3.1 Участие педагога в реализации программы развития образовательного учреждения по конкретному направлению</w:t>
            </w:r>
          </w:p>
        </w:tc>
        <w:tc>
          <w:tcPr>
            <w:tcW w:w="1695" w:type="dxa"/>
          </w:tcPr>
          <w:p w:rsidR="00DE4703" w:rsidRPr="00DE4703" w:rsidRDefault="00DE4703" w:rsidP="00831BD2">
            <w:pPr>
              <w:jc w:val="center"/>
              <w:rPr>
                <w:rFonts w:ascii="Times New Roman" w:hAnsi="Times New Roman" w:cs="Times New Roman"/>
                <w:sz w:val="28"/>
                <w:szCs w:val="28"/>
              </w:rPr>
            </w:pPr>
            <w:r w:rsidRPr="00DE4703">
              <w:rPr>
                <w:rFonts w:ascii="Times New Roman" w:hAnsi="Times New Roman" w:cs="Times New Roman"/>
                <w:sz w:val="28"/>
                <w:szCs w:val="28"/>
              </w:rPr>
              <w:t>1</w:t>
            </w:r>
          </w:p>
        </w:tc>
      </w:tr>
      <w:tr w:rsidR="00DE4703" w:rsidRPr="00831BD2" w:rsidTr="00831BD2">
        <w:tc>
          <w:tcPr>
            <w:tcW w:w="7655" w:type="dxa"/>
          </w:tcPr>
          <w:p w:rsidR="00DE4703" w:rsidRPr="00DE4703" w:rsidRDefault="00DE4703" w:rsidP="00DE4703">
            <w:pPr>
              <w:rPr>
                <w:rFonts w:ascii="Times New Roman" w:hAnsi="Times New Roman" w:cs="Times New Roman"/>
                <w:sz w:val="28"/>
                <w:szCs w:val="28"/>
              </w:rPr>
            </w:pPr>
            <w:r w:rsidRPr="00DE4703">
              <w:rPr>
                <w:rFonts w:ascii="Times New Roman" w:hAnsi="Times New Roman" w:cs="Times New Roman"/>
                <w:sz w:val="28"/>
                <w:szCs w:val="28"/>
              </w:rPr>
              <w:t>3.2. Педагогом разработаны учебно-методические материалы, в том числе, электронные продукты для работы с детьми и родителями, рекомендованные советом педагогов (или уполномоченным объединением) для работы в ДОУ</w:t>
            </w:r>
          </w:p>
        </w:tc>
        <w:tc>
          <w:tcPr>
            <w:tcW w:w="1695" w:type="dxa"/>
          </w:tcPr>
          <w:p w:rsidR="00DE4703" w:rsidRPr="00DE4703" w:rsidRDefault="00DE4703" w:rsidP="00831BD2">
            <w:pPr>
              <w:jc w:val="center"/>
              <w:rPr>
                <w:rFonts w:ascii="Times New Roman" w:hAnsi="Times New Roman" w:cs="Times New Roman"/>
                <w:sz w:val="28"/>
                <w:szCs w:val="28"/>
              </w:rPr>
            </w:pPr>
            <w:r w:rsidRPr="00DE4703">
              <w:rPr>
                <w:rFonts w:ascii="Times New Roman" w:hAnsi="Times New Roman" w:cs="Times New Roman"/>
                <w:sz w:val="28"/>
                <w:szCs w:val="28"/>
              </w:rPr>
              <w:t>2</w:t>
            </w:r>
          </w:p>
        </w:tc>
      </w:tr>
      <w:tr w:rsidR="00DE4703" w:rsidRPr="00831BD2" w:rsidTr="00831BD2">
        <w:tc>
          <w:tcPr>
            <w:tcW w:w="7655" w:type="dxa"/>
          </w:tcPr>
          <w:p w:rsidR="00DE4703" w:rsidRPr="00DE4703" w:rsidRDefault="00DE4703" w:rsidP="00DE4703">
            <w:pPr>
              <w:rPr>
                <w:rFonts w:ascii="Times New Roman" w:hAnsi="Times New Roman" w:cs="Times New Roman"/>
                <w:i/>
                <w:sz w:val="28"/>
                <w:szCs w:val="28"/>
              </w:rPr>
            </w:pPr>
            <w:r w:rsidRPr="00DE4703">
              <w:rPr>
                <w:rFonts w:ascii="Times New Roman" w:hAnsi="Times New Roman" w:cs="Times New Roman"/>
                <w:i/>
                <w:sz w:val="28"/>
                <w:szCs w:val="28"/>
              </w:rPr>
              <w:t xml:space="preserve">Максимальное количество баллов по критерию 3 </w:t>
            </w:r>
          </w:p>
        </w:tc>
        <w:tc>
          <w:tcPr>
            <w:tcW w:w="1695" w:type="dxa"/>
          </w:tcPr>
          <w:p w:rsidR="00DE4703" w:rsidRPr="00DE4703" w:rsidRDefault="00DE4703" w:rsidP="00831BD2">
            <w:pPr>
              <w:jc w:val="center"/>
              <w:rPr>
                <w:rFonts w:ascii="Times New Roman" w:hAnsi="Times New Roman" w:cs="Times New Roman"/>
                <w:i/>
                <w:sz w:val="28"/>
                <w:szCs w:val="28"/>
              </w:rPr>
            </w:pPr>
            <w:r w:rsidRPr="00DE4703">
              <w:rPr>
                <w:rFonts w:ascii="Times New Roman" w:hAnsi="Times New Roman" w:cs="Times New Roman"/>
                <w:i/>
                <w:sz w:val="28"/>
                <w:szCs w:val="28"/>
              </w:rPr>
              <w:t>3</w:t>
            </w:r>
          </w:p>
        </w:tc>
      </w:tr>
      <w:tr w:rsidR="00DE4703" w:rsidRPr="00831BD2" w:rsidTr="00831BD2">
        <w:tc>
          <w:tcPr>
            <w:tcW w:w="7655" w:type="dxa"/>
          </w:tcPr>
          <w:p w:rsidR="00DE4703" w:rsidRPr="00DE4703" w:rsidRDefault="00DE4703" w:rsidP="00DE4703">
            <w:pPr>
              <w:jc w:val="center"/>
              <w:rPr>
                <w:rFonts w:ascii="Times New Roman" w:hAnsi="Times New Roman" w:cs="Times New Roman"/>
                <w:b/>
                <w:sz w:val="28"/>
                <w:szCs w:val="28"/>
              </w:rPr>
            </w:pPr>
            <w:r w:rsidRPr="00DE4703">
              <w:rPr>
                <w:rFonts w:ascii="Times New Roman" w:hAnsi="Times New Roman" w:cs="Times New Roman"/>
                <w:b/>
                <w:sz w:val="28"/>
                <w:szCs w:val="28"/>
              </w:rPr>
              <w:t>Критерий 4. Создание условий для организации воспитательно-образовательной деятельности</w:t>
            </w:r>
          </w:p>
        </w:tc>
        <w:tc>
          <w:tcPr>
            <w:tcW w:w="1695" w:type="dxa"/>
          </w:tcPr>
          <w:p w:rsidR="00DE4703" w:rsidRPr="00DE4703" w:rsidRDefault="00DE4703" w:rsidP="00831BD2">
            <w:pPr>
              <w:jc w:val="center"/>
              <w:rPr>
                <w:rFonts w:ascii="Times New Roman" w:hAnsi="Times New Roman" w:cs="Times New Roman"/>
                <w:b/>
                <w:i/>
                <w:sz w:val="28"/>
                <w:szCs w:val="28"/>
              </w:rPr>
            </w:pPr>
          </w:p>
        </w:tc>
      </w:tr>
      <w:tr w:rsidR="00DE4703" w:rsidRPr="00831BD2" w:rsidTr="00831BD2">
        <w:tc>
          <w:tcPr>
            <w:tcW w:w="7655" w:type="dxa"/>
          </w:tcPr>
          <w:p w:rsidR="00DE4703" w:rsidRPr="00DE4703" w:rsidRDefault="00DE4703" w:rsidP="00DE4703">
            <w:pPr>
              <w:rPr>
                <w:rFonts w:ascii="Times New Roman" w:hAnsi="Times New Roman" w:cs="Times New Roman"/>
                <w:sz w:val="28"/>
                <w:szCs w:val="28"/>
              </w:rPr>
            </w:pPr>
            <w:r w:rsidRPr="00DE4703">
              <w:rPr>
                <w:rFonts w:ascii="Times New Roman" w:hAnsi="Times New Roman" w:cs="Times New Roman"/>
                <w:sz w:val="28"/>
                <w:szCs w:val="28"/>
              </w:rPr>
              <w:t>4.1. Предметно-развивающая среда соответствует задачам программ, использующих в работе с воспитанниками</w:t>
            </w:r>
          </w:p>
        </w:tc>
        <w:tc>
          <w:tcPr>
            <w:tcW w:w="1695" w:type="dxa"/>
          </w:tcPr>
          <w:p w:rsidR="00DE4703" w:rsidRPr="00DE4703" w:rsidRDefault="00DE4703" w:rsidP="00831BD2">
            <w:pPr>
              <w:jc w:val="center"/>
              <w:rPr>
                <w:rFonts w:ascii="Times New Roman" w:hAnsi="Times New Roman" w:cs="Times New Roman"/>
                <w:sz w:val="28"/>
                <w:szCs w:val="28"/>
              </w:rPr>
            </w:pPr>
            <w:r w:rsidRPr="00DE4703">
              <w:rPr>
                <w:rFonts w:ascii="Times New Roman" w:hAnsi="Times New Roman" w:cs="Times New Roman"/>
                <w:sz w:val="28"/>
                <w:szCs w:val="28"/>
              </w:rPr>
              <w:t>1</w:t>
            </w:r>
          </w:p>
        </w:tc>
      </w:tr>
      <w:tr w:rsidR="00DE4703" w:rsidRPr="00831BD2" w:rsidTr="00831BD2">
        <w:tc>
          <w:tcPr>
            <w:tcW w:w="7655" w:type="dxa"/>
          </w:tcPr>
          <w:p w:rsidR="00DE4703" w:rsidRPr="00DE4703" w:rsidRDefault="00DE4703" w:rsidP="00DE4703">
            <w:pPr>
              <w:rPr>
                <w:rFonts w:ascii="Times New Roman" w:hAnsi="Times New Roman" w:cs="Times New Roman"/>
                <w:sz w:val="28"/>
                <w:szCs w:val="28"/>
              </w:rPr>
            </w:pPr>
            <w:r>
              <w:rPr>
                <w:rFonts w:ascii="Times New Roman" w:hAnsi="Times New Roman" w:cs="Times New Roman"/>
                <w:sz w:val="28"/>
                <w:szCs w:val="28"/>
              </w:rPr>
              <w:t>4.2.Приросты в материально-техни</w:t>
            </w:r>
            <w:r w:rsidR="001207E6">
              <w:rPr>
                <w:rFonts w:ascii="Times New Roman" w:hAnsi="Times New Roman" w:cs="Times New Roman"/>
                <w:sz w:val="28"/>
                <w:szCs w:val="28"/>
              </w:rPr>
              <w:t xml:space="preserve">ческом оснащении помещений пребывания детей </w:t>
            </w:r>
            <w:r>
              <w:rPr>
                <w:rFonts w:ascii="Times New Roman" w:hAnsi="Times New Roman" w:cs="Times New Roman"/>
                <w:sz w:val="28"/>
                <w:szCs w:val="28"/>
              </w:rPr>
              <w:t>в течении учебного года</w:t>
            </w:r>
          </w:p>
        </w:tc>
        <w:tc>
          <w:tcPr>
            <w:tcW w:w="1695" w:type="dxa"/>
          </w:tcPr>
          <w:p w:rsidR="00DE4703" w:rsidRPr="00DE4703" w:rsidRDefault="001207E6" w:rsidP="00831BD2">
            <w:pPr>
              <w:jc w:val="center"/>
              <w:rPr>
                <w:rFonts w:ascii="Times New Roman" w:hAnsi="Times New Roman" w:cs="Times New Roman"/>
                <w:sz w:val="28"/>
                <w:szCs w:val="28"/>
              </w:rPr>
            </w:pPr>
            <w:r>
              <w:rPr>
                <w:rFonts w:ascii="Times New Roman" w:hAnsi="Times New Roman" w:cs="Times New Roman"/>
                <w:sz w:val="28"/>
                <w:szCs w:val="28"/>
              </w:rPr>
              <w:t>1,5</w:t>
            </w:r>
          </w:p>
        </w:tc>
      </w:tr>
      <w:tr w:rsidR="00DE4703" w:rsidRPr="00831BD2" w:rsidTr="00831BD2">
        <w:tc>
          <w:tcPr>
            <w:tcW w:w="7655" w:type="dxa"/>
          </w:tcPr>
          <w:p w:rsidR="00DE4703" w:rsidRPr="00DE4703" w:rsidRDefault="001207E6" w:rsidP="00DE4703">
            <w:pPr>
              <w:rPr>
                <w:rFonts w:ascii="Times New Roman" w:hAnsi="Times New Roman" w:cs="Times New Roman"/>
                <w:sz w:val="28"/>
                <w:szCs w:val="28"/>
              </w:rPr>
            </w:pPr>
            <w:r>
              <w:rPr>
                <w:rFonts w:ascii="Times New Roman" w:hAnsi="Times New Roman" w:cs="Times New Roman"/>
                <w:sz w:val="28"/>
                <w:szCs w:val="28"/>
              </w:rPr>
              <w:t>4.3. Динамичность, комфортность и современный дизайн</w:t>
            </w:r>
          </w:p>
        </w:tc>
        <w:tc>
          <w:tcPr>
            <w:tcW w:w="1695" w:type="dxa"/>
          </w:tcPr>
          <w:p w:rsidR="00DE4703" w:rsidRPr="00DE4703" w:rsidRDefault="001207E6" w:rsidP="00831BD2">
            <w:pPr>
              <w:jc w:val="center"/>
              <w:rPr>
                <w:rFonts w:ascii="Times New Roman" w:hAnsi="Times New Roman" w:cs="Times New Roman"/>
                <w:sz w:val="28"/>
                <w:szCs w:val="28"/>
              </w:rPr>
            </w:pPr>
            <w:r>
              <w:rPr>
                <w:rFonts w:ascii="Times New Roman" w:hAnsi="Times New Roman" w:cs="Times New Roman"/>
                <w:sz w:val="28"/>
                <w:szCs w:val="28"/>
              </w:rPr>
              <w:t>1</w:t>
            </w:r>
          </w:p>
        </w:tc>
      </w:tr>
      <w:tr w:rsidR="001207E6" w:rsidRPr="00831BD2" w:rsidTr="00831BD2">
        <w:tc>
          <w:tcPr>
            <w:tcW w:w="7655" w:type="dxa"/>
          </w:tcPr>
          <w:p w:rsidR="001207E6" w:rsidRPr="00831BD2" w:rsidRDefault="001207E6" w:rsidP="001207E6">
            <w:pPr>
              <w:rPr>
                <w:rFonts w:ascii="Times New Roman" w:hAnsi="Times New Roman" w:cs="Times New Roman"/>
                <w:i/>
                <w:sz w:val="28"/>
                <w:szCs w:val="28"/>
              </w:rPr>
            </w:pPr>
            <w:r w:rsidRPr="00831BD2">
              <w:rPr>
                <w:rFonts w:ascii="Times New Roman" w:hAnsi="Times New Roman" w:cs="Times New Roman"/>
                <w:i/>
                <w:sz w:val="28"/>
                <w:szCs w:val="28"/>
              </w:rPr>
              <w:t xml:space="preserve">  Максимально возможное количество баллов по критерию </w:t>
            </w:r>
          </w:p>
        </w:tc>
        <w:tc>
          <w:tcPr>
            <w:tcW w:w="1695" w:type="dxa"/>
          </w:tcPr>
          <w:p w:rsidR="001207E6" w:rsidRPr="00DE4703" w:rsidRDefault="001207E6" w:rsidP="001207E6">
            <w:pPr>
              <w:jc w:val="center"/>
              <w:rPr>
                <w:rFonts w:ascii="Times New Roman" w:hAnsi="Times New Roman" w:cs="Times New Roman"/>
                <w:sz w:val="28"/>
                <w:szCs w:val="28"/>
              </w:rPr>
            </w:pPr>
            <w:r>
              <w:rPr>
                <w:rFonts w:ascii="Times New Roman" w:hAnsi="Times New Roman" w:cs="Times New Roman"/>
                <w:sz w:val="28"/>
                <w:szCs w:val="28"/>
              </w:rPr>
              <w:t>3,5</w:t>
            </w:r>
          </w:p>
        </w:tc>
      </w:tr>
      <w:tr w:rsidR="001207E6" w:rsidRPr="00831BD2" w:rsidTr="00831BD2">
        <w:tc>
          <w:tcPr>
            <w:tcW w:w="7655" w:type="dxa"/>
          </w:tcPr>
          <w:p w:rsidR="001207E6" w:rsidRPr="001207E6" w:rsidRDefault="001207E6" w:rsidP="001207E6">
            <w:pPr>
              <w:jc w:val="center"/>
              <w:rPr>
                <w:rFonts w:ascii="Times New Roman" w:hAnsi="Times New Roman" w:cs="Times New Roman"/>
                <w:b/>
                <w:sz w:val="28"/>
                <w:szCs w:val="28"/>
              </w:rPr>
            </w:pPr>
            <w:r w:rsidRPr="001207E6">
              <w:rPr>
                <w:rFonts w:ascii="Times New Roman" w:hAnsi="Times New Roman" w:cs="Times New Roman"/>
                <w:b/>
                <w:sz w:val="28"/>
                <w:szCs w:val="28"/>
              </w:rPr>
              <w:t>Критерий 5. Использование современных образовательных технологий, в том числе ИКТ, воспитательной и образовательной деятельности.</w:t>
            </w:r>
          </w:p>
        </w:tc>
        <w:tc>
          <w:tcPr>
            <w:tcW w:w="1695" w:type="dxa"/>
          </w:tcPr>
          <w:p w:rsidR="001207E6" w:rsidRPr="00DE4703" w:rsidRDefault="001207E6" w:rsidP="001207E6">
            <w:pPr>
              <w:jc w:val="center"/>
              <w:rPr>
                <w:rFonts w:ascii="Times New Roman" w:hAnsi="Times New Roman" w:cs="Times New Roman"/>
                <w:sz w:val="28"/>
                <w:szCs w:val="28"/>
              </w:rPr>
            </w:pPr>
          </w:p>
        </w:tc>
      </w:tr>
      <w:tr w:rsidR="001207E6" w:rsidRPr="00831BD2" w:rsidTr="00831BD2">
        <w:tc>
          <w:tcPr>
            <w:tcW w:w="7655" w:type="dxa"/>
          </w:tcPr>
          <w:p w:rsidR="001207E6" w:rsidRPr="001207E6" w:rsidRDefault="001207E6" w:rsidP="001207E6">
            <w:pPr>
              <w:rPr>
                <w:rFonts w:ascii="Times New Roman" w:hAnsi="Times New Roman" w:cs="Times New Roman"/>
                <w:sz w:val="28"/>
                <w:szCs w:val="28"/>
              </w:rPr>
            </w:pPr>
            <w:r w:rsidRPr="001207E6">
              <w:rPr>
                <w:rFonts w:ascii="Times New Roman" w:hAnsi="Times New Roman" w:cs="Times New Roman"/>
                <w:sz w:val="28"/>
                <w:szCs w:val="28"/>
              </w:rPr>
              <w:lastRenderedPageBreak/>
              <w:t>5.1. педагог активно осваивает и внедряет в практику работы с воспитанниками образовательные программы нового поколения.</w:t>
            </w:r>
          </w:p>
        </w:tc>
        <w:tc>
          <w:tcPr>
            <w:tcW w:w="1695" w:type="dxa"/>
          </w:tcPr>
          <w:p w:rsidR="001207E6" w:rsidRPr="00DE4703" w:rsidRDefault="001207E6" w:rsidP="001207E6">
            <w:pPr>
              <w:jc w:val="center"/>
              <w:rPr>
                <w:rFonts w:ascii="Times New Roman" w:hAnsi="Times New Roman" w:cs="Times New Roman"/>
                <w:sz w:val="28"/>
                <w:szCs w:val="28"/>
              </w:rPr>
            </w:pPr>
            <w:r>
              <w:rPr>
                <w:rFonts w:ascii="Times New Roman" w:hAnsi="Times New Roman" w:cs="Times New Roman"/>
                <w:sz w:val="28"/>
                <w:szCs w:val="28"/>
              </w:rPr>
              <w:t>0,5</w:t>
            </w:r>
          </w:p>
        </w:tc>
      </w:tr>
      <w:tr w:rsidR="001207E6" w:rsidRPr="00831BD2" w:rsidTr="00831BD2">
        <w:tc>
          <w:tcPr>
            <w:tcW w:w="7655" w:type="dxa"/>
          </w:tcPr>
          <w:p w:rsidR="001207E6" w:rsidRPr="00DE4703" w:rsidRDefault="001207E6" w:rsidP="001207E6">
            <w:pPr>
              <w:rPr>
                <w:rFonts w:ascii="Times New Roman" w:hAnsi="Times New Roman" w:cs="Times New Roman"/>
                <w:sz w:val="28"/>
                <w:szCs w:val="28"/>
              </w:rPr>
            </w:pPr>
            <w:r>
              <w:rPr>
                <w:rFonts w:ascii="Times New Roman" w:hAnsi="Times New Roman" w:cs="Times New Roman"/>
                <w:sz w:val="28"/>
                <w:szCs w:val="28"/>
              </w:rPr>
              <w:t>5.2. Педагог знает основные положения программ воспитания и образования детей, владеет знаниями диагностики уровня освоения детьми образовательной программы</w:t>
            </w:r>
          </w:p>
        </w:tc>
        <w:tc>
          <w:tcPr>
            <w:tcW w:w="1695" w:type="dxa"/>
          </w:tcPr>
          <w:p w:rsidR="001207E6" w:rsidRPr="00DE4703" w:rsidRDefault="001207E6" w:rsidP="001207E6">
            <w:pPr>
              <w:jc w:val="center"/>
              <w:rPr>
                <w:rFonts w:ascii="Times New Roman" w:hAnsi="Times New Roman" w:cs="Times New Roman"/>
                <w:sz w:val="28"/>
                <w:szCs w:val="28"/>
              </w:rPr>
            </w:pPr>
            <w:r>
              <w:rPr>
                <w:rFonts w:ascii="Times New Roman" w:hAnsi="Times New Roman" w:cs="Times New Roman"/>
                <w:sz w:val="28"/>
                <w:szCs w:val="28"/>
              </w:rPr>
              <w:t>0,5</w:t>
            </w:r>
          </w:p>
        </w:tc>
      </w:tr>
      <w:tr w:rsidR="001207E6" w:rsidRPr="00831BD2" w:rsidTr="00831BD2">
        <w:tc>
          <w:tcPr>
            <w:tcW w:w="7655" w:type="dxa"/>
          </w:tcPr>
          <w:p w:rsidR="001207E6" w:rsidRDefault="001207E6" w:rsidP="001207E6">
            <w:pPr>
              <w:rPr>
                <w:rFonts w:ascii="Times New Roman" w:hAnsi="Times New Roman" w:cs="Times New Roman"/>
                <w:sz w:val="28"/>
                <w:szCs w:val="28"/>
              </w:rPr>
            </w:pPr>
            <w:r>
              <w:rPr>
                <w:rFonts w:ascii="Times New Roman" w:hAnsi="Times New Roman" w:cs="Times New Roman"/>
                <w:sz w:val="28"/>
                <w:szCs w:val="28"/>
              </w:rPr>
              <w:t>5.3. Педагогом используются ИКТ и другие технологии (проектный метод, модульный метод и т.д.): для моделирования занятия, для воспитательной работы, для индивидуальной работы, для работы с родителями</w:t>
            </w:r>
          </w:p>
        </w:tc>
        <w:tc>
          <w:tcPr>
            <w:tcW w:w="1695" w:type="dxa"/>
          </w:tcPr>
          <w:p w:rsidR="001207E6" w:rsidRDefault="001207E6" w:rsidP="001207E6">
            <w:pPr>
              <w:jc w:val="center"/>
              <w:rPr>
                <w:rFonts w:ascii="Times New Roman" w:hAnsi="Times New Roman" w:cs="Times New Roman"/>
                <w:sz w:val="28"/>
                <w:szCs w:val="28"/>
              </w:rPr>
            </w:pPr>
            <w:r>
              <w:rPr>
                <w:rFonts w:ascii="Times New Roman" w:hAnsi="Times New Roman" w:cs="Times New Roman"/>
                <w:sz w:val="28"/>
                <w:szCs w:val="28"/>
              </w:rPr>
              <w:t>1</w:t>
            </w:r>
          </w:p>
        </w:tc>
      </w:tr>
      <w:tr w:rsidR="001207E6" w:rsidRPr="00831BD2" w:rsidTr="00831BD2">
        <w:tc>
          <w:tcPr>
            <w:tcW w:w="7655" w:type="dxa"/>
          </w:tcPr>
          <w:p w:rsidR="001207E6" w:rsidRPr="00831BD2" w:rsidRDefault="001207E6" w:rsidP="001207E6">
            <w:pPr>
              <w:rPr>
                <w:rFonts w:ascii="Times New Roman" w:hAnsi="Times New Roman" w:cs="Times New Roman"/>
                <w:i/>
                <w:sz w:val="28"/>
                <w:szCs w:val="28"/>
              </w:rPr>
            </w:pPr>
            <w:r w:rsidRPr="00831BD2">
              <w:rPr>
                <w:rFonts w:ascii="Times New Roman" w:hAnsi="Times New Roman" w:cs="Times New Roman"/>
                <w:i/>
                <w:sz w:val="28"/>
                <w:szCs w:val="28"/>
              </w:rPr>
              <w:t xml:space="preserve">  Максимально возможное количество баллов по критерию </w:t>
            </w:r>
          </w:p>
        </w:tc>
        <w:tc>
          <w:tcPr>
            <w:tcW w:w="1695" w:type="dxa"/>
          </w:tcPr>
          <w:p w:rsidR="001207E6" w:rsidRDefault="001207E6" w:rsidP="001207E6">
            <w:pPr>
              <w:jc w:val="center"/>
              <w:rPr>
                <w:rFonts w:ascii="Times New Roman" w:hAnsi="Times New Roman" w:cs="Times New Roman"/>
                <w:sz w:val="28"/>
                <w:szCs w:val="28"/>
              </w:rPr>
            </w:pPr>
            <w:r>
              <w:rPr>
                <w:rFonts w:ascii="Times New Roman" w:hAnsi="Times New Roman" w:cs="Times New Roman"/>
                <w:sz w:val="28"/>
                <w:szCs w:val="28"/>
              </w:rPr>
              <w:t>2</w:t>
            </w:r>
          </w:p>
        </w:tc>
      </w:tr>
      <w:tr w:rsidR="001207E6" w:rsidRPr="00831BD2" w:rsidTr="00831BD2">
        <w:tc>
          <w:tcPr>
            <w:tcW w:w="7655" w:type="dxa"/>
          </w:tcPr>
          <w:p w:rsidR="001207E6" w:rsidRPr="001207E6" w:rsidRDefault="001207E6" w:rsidP="001207E6">
            <w:pPr>
              <w:jc w:val="center"/>
              <w:rPr>
                <w:rFonts w:ascii="Times New Roman" w:hAnsi="Times New Roman" w:cs="Times New Roman"/>
                <w:b/>
                <w:sz w:val="28"/>
                <w:szCs w:val="28"/>
              </w:rPr>
            </w:pPr>
            <w:r w:rsidRPr="001207E6">
              <w:rPr>
                <w:rFonts w:ascii="Times New Roman" w:hAnsi="Times New Roman" w:cs="Times New Roman"/>
                <w:b/>
                <w:sz w:val="28"/>
                <w:szCs w:val="28"/>
              </w:rPr>
              <w:t>Критерий 6. Обогащение и распространение собственного педагогического опыта на уровне ДОУ, районном, окружном и (или) уровне</w:t>
            </w:r>
          </w:p>
        </w:tc>
        <w:tc>
          <w:tcPr>
            <w:tcW w:w="1695" w:type="dxa"/>
          </w:tcPr>
          <w:p w:rsidR="001207E6" w:rsidRDefault="001207E6" w:rsidP="001207E6">
            <w:pPr>
              <w:jc w:val="center"/>
              <w:rPr>
                <w:rFonts w:ascii="Times New Roman" w:hAnsi="Times New Roman" w:cs="Times New Roman"/>
                <w:sz w:val="28"/>
                <w:szCs w:val="28"/>
              </w:rPr>
            </w:pPr>
          </w:p>
        </w:tc>
      </w:tr>
      <w:tr w:rsidR="001207E6" w:rsidRPr="00831BD2" w:rsidTr="00831BD2">
        <w:tc>
          <w:tcPr>
            <w:tcW w:w="7655" w:type="dxa"/>
          </w:tcPr>
          <w:p w:rsidR="001207E6" w:rsidRDefault="001207E6" w:rsidP="001207E6">
            <w:pPr>
              <w:rPr>
                <w:rFonts w:ascii="Times New Roman" w:hAnsi="Times New Roman" w:cs="Times New Roman"/>
                <w:sz w:val="28"/>
                <w:szCs w:val="28"/>
              </w:rPr>
            </w:pPr>
            <w:r>
              <w:rPr>
                <w:rFonts w:ascii="Times New Roman" w:hAnsi="Times New Roman" w:cs="Times New Roman"/>
                <w:sz w:val="28"/>
                <w:szCs w:val="28"/>
              </w:rPr>
              <w:t>6.1.Педагогом проведены открытые мероприятия (мастер-классы) для профессиональной и непрофессиональной аудитории:</w:t>
            </w:r>
          </w:p>
        </w:tc>
        <w:tc>
          <w:tcPr>
            <w:tcW w:w="1695" w:type="dxa"/>
          </w:tcPr>
          <w:p w:rsidR="001207E6" w:rsidRDefault="001207E6" w:rsidP="001207E6">
            <w:pPr>
              <w:jc w:val="center"/>
              <w:rPr>
                <w:rFonts w:ascii="Times New Roman" w:hAnsi="Times New Roman" w:cs="Times New Roman"/>
                <w:sz w:val="28"/>
                <w:szCs w:val="28"/>
              </w:rPr>
            </w:pPr>
          </w:p>
        </w:tc>
      </w:tr>
      <w:tr w:rsidR="001207E6" w:rsidRPr="00831BD2" w:rsidTr="00831BD2">
        <w:tc>
          <w:tcPr>
            <w:tcW w:w="7655" w:type="dxa"/>
          </w:tcPr>
          <w:p w:rsidR="001207E6" w:rsidRPr="001207E6" w:rsidRDefault="001207E6" w:rsidP="001207E6">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Уровень ДОУ</w:t>
            </w:r>
          </w:p>
        </w:tc>
        <w:tc>
          <w:tcPr>
            <w:tcW w:w="1695" w:type="dxa"/>
          </w:tcPr>
          <w:p w:rsidR="001207E6" w:rsidRDefault="001207E6" w:rsidP="001207E6">
            <w:pPr>
              <w:jc w:val="center"/>
              <w:rPr>
                <w:rFonts w:ascii="Times New Roman" w:hAnsi="Times New Roman" w:cs="Times New Roman"/>
                <w:sz w:val="28"/>
                <w:szCs w:val="28"/>
              </w:rPr>
            </w:pPr>
            <w:r>
              <w:rPr>
                <w:rFonts w:ascii="Times New Roman" w:hAnsi="Times New Roman" w:cs="Times New Roman"/>
                <w:sz w:val="28"/>
                <w:szCs w:val="28"/>
              </w:rPr>
              <w:t>0,5</w:t>
            </w:r>
          </w:p>
        </w:tc>
      </w:tr>
      <w:tr w:rsidR="001207E6" w:rsidRPr="00831BD2" w:rsidTr="00831BD2">
        <w:tc>
          <w:tcPr>
            <w:tcW w:w="7655" w:type="dxa"/>
          </w:tcPr>
          <w:p w:rsidR="001207E6" w:rsidRDefault="001207E6" w:rsidP="001207E6">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Районного уровня</w:t>
            </w:r>
          </w:p>
        </w:tc>
        <w:tc>
          <w:tcPr>
            <w:tcW w:w="1695" w:type="dxa"/>
          </w:tcPr>
          <w:p w:rsidR="001207E6" w:rsidRDefault="001207E6" w:rsidP="001207E6">
            <w:pPr>
              <w:jc w:val="center"/>
              <w:rPr>
                <w:rFonts w:ascii="Times New Roman" w:hAnsi="Times New Roman" w:cs="Times New Roman"/>
                <w:sz w:val="28"/>
                <w:szCs w:val="28"/>
              </w:rPr>
            </w:pPr>
            <w:r>
              <w:rPr>
                <w:rFonts w:ascii="Times New Roman" w:hAnsi="Times New Roman" w:cs="Times New Roman"/>
                <w:sz w:val="28"/>
                <w:szCs w:val="28"/>
              </w:rPr>
              <w:t>1</w:t>
            </w:r>
          </w:p>
        </w:tc>
      </w:tr>
      <w:tr w:rsidR="001207E6" w:rsidRPr="00831BD2" w:rsidTr="00831BD2">
        <w:tc>
          <w:tcPr>
            <w:tcW w:w="7655" w:type="dxa"/>
          </w:tcPr>
          <w:p w:rsidR="001207E6" w:rsidRPr="001207E6" w:rsidRDefault="001207E6" w:rsidP="001207E6">
            <w:pPr>
              <w:rPr>
                <w:rFonts w:ascii="Times New Roman" w:hAnsi="Times New Roman" w:cs="Times New Roman"/>
                <w:sz w:val="28"/>
                <w:szCs w:val="28"/>
              </w:rPr>
            </w:pPr>
            <w:r w:rsidRPr="001207E6">
              <w:rPr>
                <w:rFonts w:ascii="Times New Roman" w:hAnsi="Times New Roman" w:cs="Times New Roman"/>
                <w:sz w:val="28"/>
                <w:szCs w:val="28"/>
              </w:rPr>
              <w:t>6.2.</w:t>
            </w:r>
            <w:r>
              <w:rPr>
                <w:rFonts w:ascii="Times New Roman" w:hAnsi="Times New Roman" w:cs="Times New Roman"/>
                <w:sz w:val="28"/>
                <w:szCs w:val="28"/>
              </w:rPr>
              <w:t xml:space="preserve"> Обобщение опыта через публикации в газете ДОУ, педагогических и других изданиях, сайте ДОУ</w:t>
            </w:r>
          </w:p>
        </w:tc>
        <w:tc>
          <w:tcPr>
            <w:tcW w:w="1695" w:type="dxa"/>
          </w:tcPr>
          <w:p w:rsidR="001207E6" w:rsidRDefault="00490DC7" w:rsidP="001207E6">
            <w:pPr>
              <w:jc w:val="center"/>
              <w:rPr>
                <w:rFonts w:ascii="Times New Roman" w:hAnsi="Times New Roman" w:cs="Times New Roman"/>
                <w:sz w:val="28"/>
                <w:szCs w:val="28"/>
              </w:rPr>
            </w:pPr>
            <w:r>
              <w:rPr>
                <w:rFonts w:ascii="Times New Roman" w:hAnsi="Times New Roman" w:cs="Times New Roman"/>
                <w:sz w:val="28"/>
                <w:szCs w:val="28"/>
              </w:rPr>
              <w:t>1,5</w:t>
            </w:r>
          </w:p>
        </w:tc>
      </w:tr>
      <w:tr w:rsidR="00490DC7" w:rsidRPr="00831BD2" w:rsidTr="00831BD2">
        <w:tc>
          <w:tcPr>
            <w:tcW w:w="7655" w:type="dxa"/>
          </w:tcPr>
          <w:p w:rsidR="00490DC7" w:rsidRPr="00831BD2" w:rsidRDefault="00490DC7" w:rsidP="00490DC7">
            <w:pPr>
              <w:rPr>
                <w:rFonts w:ascii="Times New Roman" w:hAnsi="Times New Roman" w:cs="Times New Roman"/>
                <w:i/>
                <w:sz w:val="28"/>
                <w:szCs w:val="28"/>
              </w:rPr>
            </w:pPr>
            <w:r w:rsidRPr="00831BD2">
              <w:rPr>
                <w:rFonts w:ascii="Times New Roman" w:hAnsi="Times New Roman" w:cs="Times New Roman"/>
                <w:i/>
                <w:sz w:val="28"/>
                <w:szCs w:val="28"/>
              </w:rPr>
              <w:t xml:space="preserve">  Максимально возможное количество баллов по критерию </w:t>
            </w:r>
          </w:p>
        </w:tc>
        <w:tc>
          <w:tcPr>
            <w:tcW w:w="1695" w:type="dxa"/>
          </w:tcPr>
          <w:p w:rsidR="00490DC7" w:rsidRDefault="00490DC7" w:rsidP="00490DC7">
            <w:pPr>
              <w:jc w:val="center"/>
              <w:rPr>
                <w:rFonts w:ascii="Times New Roman" w:hAnsi="Times New Roman" w:cs="Times New Roman"/>
                <w:sz w:val="28"/>
                <w:szCs w:val="28"/>
              </w:rPr>
            </w:pPr>
            <w:r>
              <w:rPr>
                <w:rFonts w:ascii="Times New Roman" w:hAnsi="Times New Roman" w:cs="Times New Roman"/>
                <w:sz w:val="28"/>
                <w:szCs w:val="28"/>
              </w:rPr>
              <w:t>3</w:t>
            </w:r>
          </w:p>
        </w:tc>
      </w:tr>
      <w:tr w:rsidR="00490DC7" w:rsidRPr="00831BD2" w:rsidTr="00831BD2">
        <w:tc>
          <w:tcPr>
            <w:tcW w:w="7655" w:type="dxa"/>
          </w:tcPr>
          <w:p w:rsidR="00490DC7" w:rsidRPr="00490DC7" w:rsidRDefault="00490DC7" w:rsidP="00490DC7">
            <w:pPr>
              <w:jc w:val="center"/>
              <w:rPr>
                <w:rFonts w:ascii="Times New Roman" w:hAnsi="Times New Roman" w:cs="Times New Roman"/>
                <w:b/>
                <w:sz w:val="28"/>
                <w:szCs w:val="28"/>
              </w:rPr>
            </w:pPr>
            <w:r w:rsidRPr="00490DC7">
              <w:rPr>
                <w:rFonts w:ascii="Times New Roman" w:hAnsi="Times New Roman" w:cs="Times New Roman"/>
                <w:b/>
                <w:sz w:val="28"/>
                <w:szCs w:val="28"/>
              </w:rPr>
              <w:t>Критерий 7. Участие в районных, окружных и городских профессиональных конкурсах, выставках и т.д.</w:t>
            </w:r>
          </w:p>
        </w:tc>
        <w:tc>
          <w:tcPr>
            <w:tcW w:w="1695" w:type="dxa"/>
          </w:tcPr>
          <w:p w:rsidR="00490DC7" w:rsidRDefault="00490DC7" w:rsidP="00490DC7">
            <w:pPr>
              <w:jc w:val="center"/>
              <w:rPr>
                <w:rFonts w:ascii="Times New Roman" w:hAnsi="Times New Roman" w:cs="Times New Roman"/>
                <w:sz w:val="28"/>
                <w:szCs w:val="28"/>
              </w:rPr>
            </w:pPr>
          </w:p>
        </w:tc>
      </w:tr>
      <w:tr w:rsidR="00490DC7" w:rsidRPr="00831BD2" w:rsidTr="00831BD2">
        <w:tc>
          <w:tcPr>
            <w:tcW w:w="7655" w:type="dxa"/>
          </w:tcPr>
          <w:p w:rsidR="00490DC7" w:rsidRPr="00236E05" w:rsidRDefault="00490DC7" w:rsidP="00490DC7">
            <w:pPr>
              <w:rPr>
                <w:rFonts w:ascii="Times New Roman" w:hAnsi="Times New Roman" w:cs="Times New Roman"/>
                <w:sz w:val="28"/>
                <w:szCs w:val="28"/>
              </w:rPr>
            </w:pPr>
            <w:r w:rsidRPr="00236E05">
              <w:rPr>
                <w:rFonts w:ascii="Times New Roman" w:hAnsi="Times New Roman" w:cs="Times New Roman"/>
                <w:sz w:val="28"/>
                <w:szCs w:val="28"/>
              </w:rPr>
              <w:t xml:space="preserve">7.1. Педагог принял участие в профессиональном конкурсе </w:t>
            </w:r>
          </w:p>
        </w:tc>
        <w:tc>
          <w:tcPr>
            <w:tcW w:w="1695" w:type="dxa"/>
          </w:tcPr>
          <w:p w:rsidR="00490DC7" w:rsidRDefault="00236E05" w:rsidP="00490DC7">
            <w:pPr>
              <w:jc w:val="center"/>
              <w:rPr>
                <w:rFonts w:ascii="Times New Roman" w:hAnsi="Times New Roman" w:cs="Times New Roman"/>
                <w:sz w:val="28"/>
                <w:szCs w:val="28"/>
              </w:rPr>
            </w:pPr>
            <w:r>
              <w:rPr>
                <w:rFonts w:ascii="Times New Roman" w:hAnsi="Times New Roman" w:cs="Times New Roman"/>
                <w:sz w:val="28"/>
                <w:szCs w:val="28"/>
              </w:rPr>
              <w:t>1</w:t>
            </w:r>
          </w:p>
        </w:tc>
      </w:tr>
      <w:tr w:rsidR="00490DC7" w:rsidRPr="00831BD2" w:rsidTr="00831BD2">
        <w:tc>
          <w:tcPr>
            <w:tcW w:w="7655" w:type="dxa"/>
          </w:tcPr>
          <w:p w:rsidR="00490DC7" w:rsidRPr="0025637C" w:rsidRDefault="00236E05" w:rsidP="00490DC7">
            <w:pPr>
              <w:rPr>
                <w:rFonts w:ascii="Times New Roman" w:hAnsi="Times New Roman" w:cs="Times New Roman"/>
                <w:sz w:val="28"/>
                <w:szCs w:val="28"/>
              </w:rPr>
            </w:pPr>
            <w:r w:rsidRPr="0025637C">
              <w:rPr>
                <w:rFonts w:ascii="Times New Roman" w:hAnsi="Times New Roman" w:cs="Times New Roman"/>
                <w:sz w:val="28"/>
                <w:szCs w:val="28"/>
              </w:rPr>
              <w:t>7.2. Результат участия педагога в конкурсе:</w:t>
            </w:r>
          </w:p>
        </w:tc>
        <w:tc>
          <w:tcPr>
            <w:tcW w:w="1695" w:type="dxa"/>
          </w:tcPr>
          <w:p w:rsidR="00490DC7" w:rsidRDefault="00490DC7" w:rsidP="00490DC7">
            <w:pPr>
              <w:jc w:val="center"/>
              <w:rPr>
                <w:rFonts w:ascii="Times New Roman" w:hAnsi="Times New Roman" w:cs="Times New Roman"/>
                <w:sz w:val="28"/>
                <w:szCs w:val="28"/>
              </w:rPr>
            </w:pPr>
          </w:p>
        </w:tc>
      </w:tr>
      <w:tr w:rsidR="00490DC7" w:rsidRPr="00831BD2" w:rsidTr="00831BD2">
        <w:tc>
          <w:tcPr>
            <w:tcW w:w="7655" w:type="dxa"/>
          </w:tcPr>
          <w:p w:rsidR="00490DC7" w:rsidRPr="0025637C" w:rsidRDefault="0025637C" w:rsidP="0025637C">
            <w:pPr>
              <w:pStyle w:val="a3"/>
              <w:numPr>
                <w:ilvl w:val="0"/>
                <w:numId w:val="2"/>
              </w:numPr>
              <w:rPr>
                <w:rFonts w:ascii="Times New Roman" w:hAnsi="Times New Roman" w:cs="Times New Roman"/>
                <w:sz w:val="28"/>
                <w:szCs w:val="28"/>
              </w:rPr>
            </w:pPr>
            <w:r w:rsidRPr="0025637C">
              <w:rPr>
                <w:rFonts w:ascii="Times New Roman" w:hAnsi="Times New Roman" w:cs="Times New Roman"/>
                <w:sz w:val="28"/>
                <w:szCs w:val="28"/>
              </w:rPr>
              <w:t>Третье призовое место (за каждое)</w:t>
            </w:r>
          </w:p>
        </w:tc>
        <w:tc>
          <w:tcPr>
            <w:tcW w:w="1695" w:type="dxa"/>
          </w:tcPr>
          <w:p w:rsidR="00490DC7" w:rsidRDefault="0025637C" w:rsidP="00490DC7">
            <w:pPr>
              <w:jc w:val="center"/>
              <w:rPr>
                <w:rFonts w:ascii="Times New Roman" w:hAnsi="Times New Roman" w:cs="Times New Roman"/>
                <w:sz w:val="28"/>
                <w:szCs w:val="28"/>
              </w:rPr>
            </w:pPr>
            <w:r>
              <w:rPr>
                <w:rFonts w:ascii="Times New Roman" w:hAnsi="Times New Roman" w:cs="Times New Roman"/>
                <w:sz w:val="28"/>
                <w:szCs w:val="28"/>
              </w:rPr>
              <w:t>0,5</w:t>
            </w:r>
          </w:p>
        </w:tc>
      </w:tr>
      <w:tr w:rsidR="0025637C" w:rsidRPr="00831BD2" w:rsidTr="00831BD2">
        <w:tc>
          <w:tcPr>
            <w:tcW w:w="7655" w:type="dxa"/>
          </w:tcPr>
          <w:p w:rsidR="0025637C" w:rsidRPr="0025637C" w:rsidRDefault="0025637C" w:rsidP="0025637C">
            <w:pPr>
              <w:pStyle w:val="a3"/>
              <w:numPr>
                <w:ilvl w:val="0"/>
                <w:numId w:val="2"/>
              </w:numPr>
              <w:rPr>
                <w:rFonts w:ascii="Times New Roman" w:hAnsi="Times New Roman" w:cs="Times New Roman"/>
                <w:sz w:val="28"/>
                <w:szCs w:val="28"/>
              </w:rPr>
            </w:pPr>
            <w:r w:rsidRPr="0025637C">
              <w:rPr>
                <w:rFonts w:ascii="Times New Roman" w:hAnsi="Times New Roman" w:cs="Times New Roman"/>
                <w:sz w:val="28"/>
                <w:szCs w:val="28"/>
              </w:rPr>
              <w:t>Второе призовое место ( за каждое)</w:t>
            </w:r>
          </w:p>
        </w:tc>
        <w:tc>
          <w:tcPr>
            <w:tcW w:w="1695" w:type="dxa"/>
          </w:tcPr>
          <w:p w:rsidR="0025637C" w:rsidRDefault="0025637C" w:rsidP="00490DC7">
            <w:pPr>
              <w:jc w:val="center"/>
              <w:rPr>
                <w:rFonts w:ascii="Times New Roman" w:hAnsi="Times New Roman" w:cs="Times New Roman"/>
                <w:sz w:val="28"/>
                <w:szCs w:val="28"/>
              </w:rPr>
            </w:pPr>
            <w:r>
              <w:rPr>
                <w:rFonts w:ascii="Times New Roman" w:hAnsi="Times New Roman" w:cs="Times New Roman"/>
                <w:sz w:val="28"/>
                <w:szCs w:val="28"/>
              </w:rPr>
              <w:t>1</w:t>
            </w:r>
          </w:p>
        </w:tc>
      </w:tr>
      <w:tr w:rsidR="0025637C" w:rsidRPr="00831BD2" w:rsidTr="00831BD2">
        <w:tc>
          <w:tcPr>
            <w:tcW w:w="7655" w:type="dxa"/>
          </w:tcPr>
          <w:p w:rsidR="0025637C" w:rsidRPr="0025637C" w:rsidRDefault="0025637C" w:rsidP="0025637C">
            <w:pPr>
              <w:pStyle w:val="a3"/>
              <w:numPr>
                <w:ilvl w:val="0"/>
                <w:numId w:val="2"/>
              </w:numPr>
              <w:rPr>
                <w:rFonts w:ascii="Times New Roman" w:hAnsi="Times New Roman" w:cs="Times New Roman"/>
                <w:sz w:val="28"/>
                <w:szCs w:val="28"/>
              </w:rPr>
            </w:pPr>
            <w:r w:rsidRPr="0025637C">
              <w:rPr>
                <w:rFonts w:ascii="Times New Roman" w:hAnsi="Times New Roman" w:cs="Times New Roman"/>
                <w:sz w:val="28"/>
                <w:szCs w:val="28"/>
              </w:rPr>
              <w:t>Победитель (за каждое)</w:t>
            </w:r>
          </w:p>
        </w:tc>
        <w:tc>
          <w:tcPr>
            <w:tcW w:w="1695" w:type="dxa"/>
          </w:tcPr>
          <w:p w:rsidR="0025637C" w:rsidRDefault="0025637C" w:rsidP="00490DC7">
            <w:pPr>
              <w:jc w:val="center"/>
              <w:rPr>
                <w:rFonts w:ascii="Times New Roman" w:hAnsi="Times New Roman" w:cs="Times New Roman"/>
                <w:sz w:val="28"/>
                <w:szCs w:val="28"/>
              </w:rPr>
            </w:pPr>
            <w:r>
              <w:rPr>
                <w:rFonts w:ascii="Times New Roman" w:hAnsi="Times New Roman" w:cs="Times New Roman"/>
                <w:sz w:val="28"/>
                <w:szCs w:val="28"/>
              </w:rPr>
              <w:t>1,5</w:t>
            </w:r>
          </w:p>
        </w:tc>
      </w:tr>
      <w:tr w:rsidR="0025637C" w:rsidRPr="00831BD2" w:rsidTr="00831BD2">
        <w:tc>
          <w:tcPr>
            <w:tcW w:w="7655" w:type="dxa"/>
          </w:tcPr>
          <w:p w:rsidR="0025637C" w:rsidRPr="00831BD2" w:rsidRDefault="0025637C" w:rsidP="0025637C">
            <w:pPr>
              <w:rPr>
                <w:rFonts w:ascii="Times New Roman" w:hAnsi="Times New Roman" w:cs="Times New Roman"/>
                <w:i/>
                <w:sz w:val="28"/>
                <w:szCs w:val="28"/>
              </w:rPr>
            </w:pPr>
            <w:r w:rsidRPr="00831BD2">
              <w:rPr>
                <w:rFonts w:ascii="Times New Roman" w:hAnsi="Times New Roman" w:cs="Times New Roman"/>
                <w:i/>
                <w:sz w:val="28"/>
                <w:szCs w:val="28"/>
              </w:rPr>
              <w:t xml:space="preserve">  Максимально возможное количество баллов по критерию </w:t>
            </w:r>
          </w:p>
        </w:tc>
        <w:tc>
          <w:tcPr>
            <w:tcW w:w="1695" w:type="dxa"/>
          </w:tcPr>
          <w:p w:rsidR="0025637C" w:rsidRDefault="0025637C" w:rsidP="0025637C">
            <w:pPr>
              <w:jc w:val="center"/>
              <w:rPr>
                <w:rFonts w:ascii="Times New Roman" w:hAnsi="Times New Roman" w:cs="Times New Roman"/>
                <w:sz w:val="28"/>
                <w:szCs w:val="28"/>
              </w:rPr>
            </w:pPr>
            <w:r>
              <w:rPr>
                <w:rFonts w:ascii="Times New Roman" w:hAnsi="Times New Roman" w:cs="Times New Roman"/>
                <w:sz w:val="28"/>
                <w:szCs w:val="28"/>
              </w:rPr>
              <w:t>2,5</w:t>
            </w:r>
          </w:p>
        </w:tc>
      </w:tr>
      <w:tr w:rsidR="0025637C" w:rsidRPr="00831BD2" w:rsidTr="00831BD2">
        <w:tc>
          <w:tcPr>
            <w:tcW w:w="7655" w:type="dxa"/>
          </w:tcPr>
          <w:p w:rsidR="0025637C" w:rsidRPr="0025637C" w:rsidRDefault="0025637C" w:rsidP="0025637C">
            <w:pPr>
              <w:jc w:val="center"/>
              <w:rPr>
                <w:rFonts w:ascii="Times New Roman" w:hAnsi="Times New Roman" w:cs="Times New Roman"/>
                <w:b/>
                <w:sz w:val="28"/>
                <w:szCs w:val="28"/>
              </w:rPr>
            </w:pPr>
            <w:r w:rsidRPr="0025637C">
              <w:rPr>
                <w:rFonts w:ascii="Times New Roman" w:hAnsi="Times New Roman" w:cs="Times New Roman"/>
                <w:b/>
                <w:sz w:val="28"/>
                <w:szCs w:val="28"/>
              </w:rPr>
              <w:t>Критерий 8. Повышение квалификации и профессиональная переподготовка</w:t>
            </w:r>
          </w:p>
        </w:tc>
        <w:tc>
          <w:tcPr>
            <w:tcW w:w="1695" w:type="dxa"/>
          </w:tcPr>
          <w:p w:rsidR="0025637C" w:rsidRDefault="0025637C" w:rsidP="0025637C">
            <w:pPr>
              <w:jc w:val="center"/>
              <w:rPr>
                <w:rFonts w:ascii="Times New Roman" w:hAnsi="Times New Roman" w:cs="Times New Roman"/>
                <w:sz w:val="28"/>
                <w:szCs w:val="28"/>
              </w:rPr>
            </w:pPr>
          </w:p>
        </w:tc>
      </w:tr>
      <w:tr w:rsidR="0025637C" w:rsidRPr="00831BD2" w:rsidTr="00831BD2">
        <w:tc>
          <w:tcPr>
            <w:tcW w:w="7655" w:type="dxa"/>
          </w:tcPr>
          <w:p w:rsidR="0025637C" w:rsidRPr="0025637C" w:rsidRDefault="0025637C" w:rsidP="0025637C">
            <w:pPr>
              <w:rPr>
                <w:rFonts w:ascii="Times New Roman" w:hAnsi="Times New Roman" w:cs="Times New Roman"/>
                <w:sz w:val="28"/>
                <w:szCs w:val="28"/>
              </w:rPr>
            </w:pPr>
            <w:r w:rsidRPr="0025637C">
              <w:rPr>
                <w:rFonts w:ascii="Times New Roman" w:hAnsi="Times New Roman" w:cs="Times New Roman"/>
                <w:sz w:val="28"/>
                <w:szCs w:val="28"/>
              </w:rPr>
              <w:t>8.1.</w:t>
            </w:r>
            <w:r>
              <w:rPr>
                <w:rFonts w:ascii="Times New Roman" w:hAnsi="Times New Roman" w:cs="Times New Roman"/>
                <w:sz w:val="28"/>
                <w:szCs w:val="28"/>
              </w:rPr>
              <w:t xml:space="preserve"> Педагог имеет удостоверение о прохождении курсов повышения квалификации или профессиональной переподготовки (за последние 5 лет)</w:t>
            </w:r>
          </w:p>
        </w:tc>
        <w:tc>
          <w:tcPr>
            <w:tcW w:w="1695" w:type="dxa"/>
          </w:tcPr>
          <w:p w:rsidR="0025637C" w:rsidRDefault="0025637C" w:rsidP="0025637C">
            <w:pPr>
              <w:jc w:val="center"/>
              <w:rPr>
                <w:rFonts w:ascii="Times New Roman" w:hAnsi="Times New Roman" w:cs="Times New Roman"/>
                <w:sz w:val="28"/>
                <w:szCs w:val="28"/>
              </w:rPr>
            </w:pPr>
            <w:r>
              <w:rPr>
                <w:rFonts w:ascii="Times New Roman" w:hAnsi="Times New Roman" w:cs="Times New Roman"/>
                <w:sz w:val="28"/>
                <w:szCs w:val="28"/>
              </w:rPr>
              <w:t>1</w:t>
            </w:r>
          </w:p>
        </w:tc>
      </w:tr>
      <w:tr w:rsidR="0025637C" w:rsidRPr="00831BD2" w:rsidTr="00831BD2">
        <w:tc>
          <w:tcPr>
            <w:tcW w:w="7655" w:type="dxa"/>
          </w:tcPr>
          <w:p w:rsidR="0025637C" w:rsidRPr="00831BD2" w:rsidRDefault="0025637C" w:rsidP="0025637C">
            <w:pPr>
              <w:rPr>
                <w:rFonts w:ascii="Times New Roman" w:hAnsi="Times New Roman" w:cs="Times New Roman"/>
                <w:i/>
                <w:sz w:val="28"/>
                <w:szCs w:val="28"/>
              </w:rPr>
            </w:pPr>
            <w:r w:rsidRPr="00831BD2">
              <w:rPr>
                <w:rFonts w:ascii="Times New Roman" w:hAnsi="Times New Roman" w:cs="Times New Roman"/>
                <w:i/>
                <w:sz w:val="28"/>
                <w:szCs w:val="28"/>
              </w:rPr>
              <w:t xml:space="preserve">  Максимально возможное количество баллов по критерию </w:t>
            </w:r>
          </w:p>
        </w:tc>
        <w:tc>
          <w:tcPr>
            <w:tcW w:w="1695" w:type="dxa"/>
          </w:tcPr>
          <w:p w:rsidR="0025637C" w:rsidRDefault="0025637C" w:rsidP="0025637C">
            <w:pPr>
              <w:jc w:val="center"/>
              <w:rPr>
                <w:rFonts w:ascii="Times New Roman" w:hAnsi="Times New Roman" w:cs="Times New Roman"/>
                <w:sz w:val="28"/>
                <w:szCs w:val="28"/>
              </w:rPr>
            </w:pPr>
            <w:r>
              <w:rPr>
                <w:rFonts w:ascii="Times New Roman" w:hAnsi="Times New Roman" w:cs="Times New Roman"/>
                <w:sz w:val="28"/>
                <w:szCs w:val="28"/>
              </w:rPr>
              <w:t>1</w:t>
            </w:r>
          </w:p>
        </w:tc>
      </w:tr>
      <w:tr w:rsidR="0025637C" w:rsidRPr="00831BD2" w:rsidTr="00831BD2">
        <w:tc>
          <w:tcPr>
            <w:tcW w:w="7655" w:type="dxa"/>
          </w:tcPr>
          <w:p w:rsidR="0025637C" w:rsidRPr="0025637C" w:rsidRDefault="0025637C" w:rsidP="0025637C">
            <w:pPr>
              <w:jc w:val="center"/>
              <w:rPr>
                <w:rFonts w:ascii="Times New Roman" w:hAnsi="Times New Roman" w:cs="Times New Roman"/>
                <w:b/>
                <w:sz w:val="28"/>
                <w:szCs w:val="28"/>
              </w:rPr>
            </w:pPr>
            <w:r w:rsidRPr="0025637C">
              <w:rPr>
                <w:rFonts w:ascii="Times New Roman" w:hAnsi="Times New Roman" w:cs="Times New Roman"/>
                <w:b/>
                <w:sz w:val="28"/>
                <w:szCs w:val="28"/>
              </w:rPr>
              <w:t>Критерий 9. Работа с родителями</w:t>
            </w:r>
          </w:p>
        </w:tc>
        <w:tc>
          <w:tcPr>
            <w:tcW w:w="1695" w:type="dxa"/>
          </w:tcPr>
          <w:p w:rsidR="0025637C" w:rsidRDefault="0025637C" w:rsidP="0025637C">
            <w:pPr>
              <w:jc w:val="center"/>
              <w:rPr>
                <w:rFonts w:ascii="Times New Roman" w:hAnsi="Times New Roman" w:cs="Times New Roman"/>
                <w:sz w:val="28"/>
                <w:szCs w:val="28"/>
              </w:rPr>
            </w:pPr>
          </w:p>
        </w:tc>
      </w:tr>
      <w:tr w:rsidR="0025637C" w:rsidRPr="0025637C" w:rsidTr="00831BD2">
        <w:tc>
          <w:tcPr>
            <w:tcW w:w="7655" w:type="dxa"/>
          </w:tcPr>
          <w:p w:rsidR="0025637C" w:rsidRPr="0025637C" w:rsidRDefault="0025637C" w:rsidP="0025637C">
            <w:pPr>
              <w:rPr>
                <w:rFonts w:ascii="Times New Roman" w:hAnsi="Times New Roman" w:cs="Times New Roman"/>
                <w:sz w:val="28"/>
                <w:szCs w:val="28"/>
              </w:rPr>
            </w:pPr>
            <w:r w:rsidRPr="0025637C">
              <w:rPr>
                <w:rFonts w:ascii="Times New Roman" w:hAnsi="Times New Roman" w:cs="Times New Roman"/>
                <w:sz w:val="28"/>
                <w:szCs w:val="28"/>
              </w:rPr>
              <w:t>9.1. Отсутствие обоснованных жалоб со стороны участников образовательного процесса на качество работы педагога ДОУ</w:t>
            </w:r>
          </w:p>
        </w:tc>
        <w:tc>
          <w:tcPr>
            <w:tcW w:w="1695" w:type="dxa"/>
          </w:tcPr>
          <w:p w:rsidR="0025637C" w:rsidRPr="0025637C" w:rsidRDefault="0025637C" w:rsidP="0025637C">
            <w:pPr>
              <w:rPr>
                <w:rFonts w:ascii="Times New Roman" w:hAnsi="Times New Roman" w:cs="Times New Roman"/>
                <w:sz w:val="28"/>
                <w:szCs w:val="28"/>
              </w:rPr>
            </w:pPr>
            <w:r>
              <w:rPr>
                <w:rFonts w:ascii="Times New Roman" w:hAnsi="Times New Roman" w:cs="Times New Roman"/>
                <w:sz w:val="28"/>
                <w:szCs w:val="28"/>
              </w:rPr>
              <w:t>1</w:t>
            </w:r>
          </w:p>
        </w:tc>
      </w:tr>
      <w:tr w:rsidR="0025637C" w:rsidRPr="0025637C" w:rsidTr="00831BD2">
        <w:tc>
          <w:tcPr>
            <w:tcW w:w="7655" w:type="dxa"/>
          </w:tcPr>
          <w:p w:rsidR="0025637C" w:rsidRPr="0025637C" w:rsidRDefault="0025637C" w:rsidP="0025637C">
            <w:pPr>
              <w:rPr>
                <w:rFonts w:ascii="Times New Roman" w:hAnsi="Times New Roman" w:cs="Times New Roman"/>
                <w:sz w:val="28"/>
                <w:szCs w:val="28"/>
              </w:rPr>
            </w:pPr>
            <w:r>
              <w:rPr>
                <w:rFonts w:ascii="Times New Roman" w:hAnsi="Times New Roman" w:cs="Times New Roman"/>
                <w:sz w:val="28"/>
                <w:szCs w:val="28"/>
              </w:rPr>
              <w:t>9.2. Наличие плана работы с родителями воспитанников на год и его исполнение, ведение отчетной документации по данному вопросу:</w:t>
            </w:r>
          </w:p>
        </w:tc>
        <w:tc>
          <w:tcPr>
            <w:tcW w:w="1695" w:type="dxa"/>
          </w:tcPr>
          <w:p w:rsidR="0025637C" w:rsidRDefault="0025637C" w:rsidP="0025637C">
            <w:pPr>
              <w:rPr>
                <w:rFonts w:ascii="Times New Roman" w:hAnsi="Times New Roman" w:cs="Times New Roman"/>
                <w:sz w:val="28"/>
                <w:szCs w:val="28"/>
              </w:rPr>
            </w:pPr>
          </w:p>
        </w:tc>
      </w:tr>
      <w:tr w:rsidR="0025637C" w:rsidRPr="0025637C" w:rsidTr="00831BD2">
        <w:tc>
          <w:tcPr>
            <w:tcW w:w="7655" w:type="dxa"/>
          </w:tcPr>
          <w:p w:rsidR="0025637C" w:rsidRPr="0025637C" w:rsidRDefault="0025637C" w:rsidP="0025637C">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Более 60%</w:t>
            </w:r>
          </w:p>
        </w:tc>
        <w:tc>
          <w:tcPr>
            <w:tcW w:w="1695" w:type="dxa"/>
          </w:tcPr>
          <w:p w:rsidR="0025637C" w:rsidRDefault="0025637C" w:rsidP="0025637C">
            <w:pPr>
              <w:rPr>
                <w:rFonts w:ascii="Times New Roman" w:hAnsi="Times New Roman" w:cs="Times New Roman"/>
                <w:sz w:val="28"/>
                <w:szCs w:val="28"/>
              </w:rPr>
            </w:pPr>
          </w:p>
        </w:tc>
      </w:tr>
      <w:tr w:rsidR="0025637C" w:rsidRPr="0025637C" w:rsidTr="00831BD2">
        <w:tc>
          <w:tcPr>
            <w:tcW w:w="7655" w:type="dxa"/>
          </w:tcPr>
          <w:p w:rsidR="0025637C" w:rsidRDefault="0025637C" w:rsidP="0025637C">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100%</w:t>
            </w:r>
          </w:p>
        </w:tc>
        <w:tc>
          <w:tcPr>
            <w:tcW w:w="1695" w:type="dxa"/>
          </w:tcPr>
          <w:p w:rsidR="0025637C" w:rsidRDefault="0025637C" w:rsidP="0025637C">
            <w:pPr>
              <w:rPr>
                <w:rFonts w:ascii="Times New Roman" w:hAnsi="Times New Roman" w:cs="Times New Roman"/>
                <w:sz w:val="28"/>
                <w:szCs w:val="28"/>
              </w:rPr>
            </w:pPr>
          </w:p>
        </w:tc>
      </w:tr>
      <w:tr w:rsidR="0025637C" w:rsidRPr="0025637C" w:rsidTr="00831BD2">
        <w:tc>
          <w:tcPr>
            <w:tcW w:w="7655" w:type="dxa"/>
          </w:tcPr>
          <w:p w:rsidR="0025637C" w:rsidRPr="00831BD2" w:rsidRDefault="0025637C" w:rsidP="0025637C">
            <w:pPr>
              <w:rPr>
                <w:rFonts w:ascii="Times New Roman" w:hAnsi="Times New Roman" w:cs="Times New Roman"/>
                <w:i/>
                <w:sz w:val="28"/>
                <w:szCs w:val="28"/>
              </w:rPr>
            </w:pPr>
            <w:r w:rsidRPr="00831BD2">
              <w:rPr>
                <w:rFonts w:ascii="Times New Roman" w:hAnsi="Times New Roman" w:cs="Times New Roman"/>
                <w:i/>
                <w:sz w:val="28"/>
                <w:szCs w:val="28"/>
              </w:rPr>
              <w:lastRenderedPageBreak/>
              <w:t xml:space="preserve">  Максимально возможное количество баллов по критерию </w:t>
            </w:r>
          </w:p>
        </w:tc>
        <w:tc>
          <w:tcPr>
            <w:tcW w:w="1695" w:type="dxa"/>
          </w:tcPr>
          <w:p w:rsidR="0025637C" w:rsidRDefault="0025637C" w:rsidP="0025637C">
            <w:pPr>
              <w:rPr>
                <w:rFonts w:ascii="Times New Roman" w:hAnsi="Times New Roman" w:cs="Times New Roman"/>
                <w:sz w:val="28"/>
                <w:szCs w:val="28"/>
              </w:rPr>
            </w:pPr>
            <w:r>
              <w:rPr>
                <w:rFonts w:ascii="Times New Roman" w:hAnsi="Times New Roman" w:cs="Times New Roman"/>
                <w:sz w:val="28"/>
                <w:szCs w:val="28"/>
              </w:rPr>
              <w:t>2</w:t>
            </w:r>
          </w:p>
        </w:tc>
      </w:tr>
      <w:tr w:rsidR="0025637C" w:rsidRPr="0025637C" w:rsidTr="00831BD2">
        <w:tc>
          <w:tcPr>
            <w:tcW w:w="7655" w:type="dxa"/>
          </w:tcPr>
          <w:p w:rsidR="0025637C" w:rsidRPr="0025637C" w:rsidRDefault="0025637C" w:rsidP="0025637C">
            <w:pPr>
              <w:jc w:val="center"/>
              <w:rPr>
                <w:rFonts w:ascii="Times New Roman" w:hAnsi="Times New Roman" w:cs="Times New Roman"/>
                <w:b/>
                <w:sz w:val="28"/>
                <w:szCs w:val="28"/>
              </w:rPr>
            </w:pPr>
            <w:r>
              <w:rPr>
                <w:rFonts w:ascii="Times New Roman" w:hAnsi="Times New Roman" w:cs="Times New Roman"/>
                <w:b/>
                <w:sz w:val="28"/>
                <w:szCs w:val="28"/>
              </w:rPr>
              <w:t>Критерий 10. Позитивные резуль</w:t>
            </w:r>
            <w:r w:rsidRPr="0025637C">
              <w:rPr>
                <w:rFonts w:ascii="Times New Roman" w:hAnsi="Times New Roman" w:cs="Times New Roman"/>
                <w:b/>
                <w:sz w:val="28"/>
                <w:szCs w:val="28"/>
              </w:rPr>
              <w:t>таты внедрения здоровье сберегающих технологий</w:t>
            </w:r>
          </w:p>
        </w:tc>
        <w:tc>
          <w:tcPr>
            <w:tcW w:w="1695" w:type="dxa"/>
          </w:tcPr>
          <w:p w:rsidR="0025637C" w:rsidRDefault="0025637C" w:rsidP="0025637C">
            <w:pPr>
              <w:rPr>
                <w:rFonts w:ascii="Times New Roman" w:hAnsi="Times New Roman" w:cs="Times New Roman"/>
                <w:sz w:val="28"/>
                <w:szCs w:val="28"/>
              </w:rPr>
            </w:pPr>
          </w:p>
        </w:tc>
      </w:tr>
      <w:tr w:rsidR="0025637C" w:rsidRPr="0025637C" w:rsidTr="00831BD2">
        <w:tc>
          <w:tcPr>
            <w:tcW w:w="7655" w:type="dxa"/>
          </w:tcPr>
          <w:p w:rsidR="0025637C" w:rsidRPr="0025637C" w:rsidRDefault="0025637C" w:rsidP="0025637C">
            <w:pPr>
              <w:rPr>
                <w:rFonts w:ascii="Times New Roman" w:hAnsi="Times New Roman" w:cs="Times New Roman"/>
                <w:sz w:val="28"/>
                <w:szCs w:val="28"/>
              </w:rPr>
            </w:pPr>
            <w:r w:rsidRPr="0025637C">
              <w:rPr>
                <w:rFonts w:ascii="Times New Roman" w:hAnsi="Times New Roman" w:cs="Times New Roman"/>
                <w:sz w:val="28"/>
                <w:szCs w:val="28"/>
              </w:rPr>
              <w:t>10.1. Низкий процент заболеваемости детей от числа детей группы</w:t>
            </w:r>
          </w:p>
        </w:tc>
        <w:tc>
          <w:tcPr>
            <w:tcW w:w="1695" w:type="dxa"/>
          </w:tcPr>
          <w:p w:rsidR="0025637C" w:rsidRDefault="0025637C" w:rsidP="0025637C">
            <w:pPr>
              <w:rPr>
                <w:rFonts w:ascii="Times New Roman" w:hAnsi="Times New Roman" w:cs="Times New Roman"/>
                <w:sz w:val="28"/>
                <w:szCs w:val="28"/>
              </w:rPr>
            </w:pPr>
          </w:p>
        </w:tc>
      </w:tr>
      <w:tr w:rsidR="0025637C" w:rsidRPr="0025637C" w:rsidTr="00831BD2">
        <w:tc>
          <w:tcPr>
            <w:tcW w:w="7655" w:type="dxa"/>
          </w:tcPr>
          <w:p w:rsidR="0025637C" w:rsidRPr="0025637C" w:rsidRDefault="0025637C" w:rsidP="0025637C">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До 5%</w:t>
            </w:r>
          </w:p>
        </w:tc>
        <w:tc>
          <w:tcPr>
            <w:tcW w:w="1695" w:type="dxa"/>
          </w:tcPr>
          <w:p w:rsidR="0025637C" w:rsidRDefault="0025637C" w:rsidP="0025637C">
            <w:pPr>
              <w:rPr>
                <w:rFonts w:ascii="Times New Roman" w:hAnsi="Times New Roman" w:cs="Times New Roman"/>
                <w:sz w:val="28"/>
                <w:szCs w:val="28"/>
              </w:rPr>
            </w:pPr>
            <w:r>
              <w:rPr>
                <w:rFonts w:ascii="Times New Roman" w:hAnsi="Times New Roman" w:cs="Times New Roman"/>
                <w:sz w:val="28"/>
                <w:szCs w:val="28"/>
              </w:rPr>
              <w:t>1</w:t>
            </w:r>
          </w:p>
        </w:tc>
      </w:tr>
      <w:tr w:rsidR="0025637C" w:rsidRPr="0025637C" w:rsidTr="00831BD2">
        <w:tc>
          <w:tcPr>
            <w:tcW w:w="7655" w:type="dxa"/>
          </w:tcPr>
          <w:p w:rsidR="0025637C" w:rsidRDefault="0025637C" w:rsidP="0025637C">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Свыше 5%</w:t>
            </w:r>
          </w:p>
        </w:tc>
        <w:tc>
          <w:tcPr>
            <w:tcW w:w="1695" w:type="dxa"/>
          </w:tcPr>
          <w:p w:rsidR="0025637C" w:rsidRDefault="0025637C" w:rsidP="0025637C">
            <w:pPr>
              <w:rPr>
                <w:rFonts w:ascii="Times New Roman" w:hAnsi="Times New Roman" w:cs="Times New Roman"/>
                <w:sz w:val="28"/>
                <w:szCs w:val="28"/>
              </w:rPr>
            </w:pPr>
            <w:r>
              <w:rPr>
                <w:rFonts w:ascii="Times New Roman" w:hAnsi="Times New Roman" w:cs="Times New Roman"/>
                <w:sz w:val="28"/>
                <w:szCs w:val="28"/>
              </w:rPr>
              <w:t>0,5</w:t>
            </w:r>
          </w:p>
        </w:tc>
      </w:tr>
      <w:tr w:rsidR="0025637C" w:rsidRPr="0025637C" w:rsidTr="00831BD2">
        <w:tc>
          <w:tcPr>
            <w:tcW w:w="7655" w:type="dxa"/>
          </w:tcPr>
          <w:p w:rsidR="0025637C" w:rsidRPr="0025637C" w:rsidRDefault="0025637C" w:rsidP="0025637C">
            <w:pPr>
              <w:rPr>
                <w:rFonts w:ascii="Times New Roman" w:hAnsi="Times New Roman" w:cs="Times New Roman"/>
                <w:sz w:val="28"/>
                <w:szCs w:val="28"/>
              </w:rPr>
            </w:pPr>
            <w:r>
              <w:rPr>
                <w:rFonts w:ascii="Times New Roman" w:hAnsi="Times New Roman" w:cs="Times New Roman"/>
                <w:sz w:val="28"/>
                <w:szCs w:val="28"/>
              </w:rPr>
              <w:t>10.2. Строгое соблюдение режима дня и двигательной активности</w:t>
            </w:r>
          </w:p>
        </w:tc>
        <w:tc>
          <w:tcPr>
            <w:tcW w:w="1695" w:type="dxa"/>
          </w:tcPr>
          <w:p w:rsidR="0025637C" w:rsidRDefault="0025637C" w:rsidP="0025637C">
            <w:pPr>
              <w:rPr>
                <w:rFonts w:ascii="Times New Roman" w:hAnsi="Times New Roman" w:cs="Times New Roman"/>
                <w:sz w:val="28"/>
                <w:szCs w:val="28"/>
              </w:rPr>
            </w:pPr>
            <w:r>
              <w:rPr>
                <w:rFonts w:ascii="Times New Roman" w:hAnsi="Times New Roman" w:cs="Times New Roman"/>
                <w:sz w:val="28"/>
                <w:szCs w:val="28"/>
              </w:rPr>
              <w:t>1</w:t>
            </w:r>
          </w:p>
        </w:tc>
      </w:tr>
      <w:tr w:rsidR="0025637C" w:rsidRPr="0025637C" w:rsidTr="00831BD2">
        <w:tc>
          <w:tcPr>
            <w:tcW w:w="7655" w:type="dxa"/>
          </w:tcPr>
          <w:p w:rsidR="0025637C" w:rsidRDefault="0025637C" w:rsidP="0025637C">
            <w:pPr>
              <w:rPr>
                <w:rFonts w:ascii="Times New Roman" w:hAnsi="Times New Roman" w:cs="Times New Roman"/>
                <w:sz w:val="28"/>
                <w:szCs w:val="28"/>
              </w:rPr>
            </w:pPr>
            <w:r>
              <w:rPr>
                <w:rFonts w:ascii="Times New Roman" w:hAnsi="Times New Roman" w:cs="Times New Roman"/>
                <w:sz w:val="28"/>
                <w:szCs w:val="28"/>
              </w:rPr>
              <w:t>10.3.Педагог активно внедряет здоровье сберегающие технологии (соблюдает режим закаливания, обеспечивает оздоровление детей, занимается коррекционной работой, приобщает к ЗОЖ)</w:t>
            </w:r>
          </w:p>
        </w:tc>
        <w:tc>
          <w:tcPr>
            <w:tcW w:w="1695" w:type="dxa"/>
          </w:tcPr>
          <w:p w:rsidR="0025637C" w:rsidRDefault="0025637C" w:rsidP="0025637C">
            <w:pPr>
              <w:rPr>
                <w:rFonts w:ascii="Times New Roman" w:hAnsi="Times New Roman" w:cs="Times New Roman"/>
                <w:sz w:val="28"/>
                <w:szCs w:val="28"/>
              </w:rPr>
            </w:pPr>
            <w:r>
              <w:rPr>
                <w:rFonts w:ascii="Times New Roman" w:hAnsi="Times New Roman" w:cs="Times New Roman"/>
                <w:sz w:val="28"/>
                <w:szCs w:val="28"/>
              </w:rPr>
              <w:t>1</w:t>
            </w:r>
          </w:p>
        </w:tc>
      </w:tr>
      <w:tr w:rsidR="001C0ED7" w:rsidRPr="0025637C" w:rsidTr="00831BD2">
        <w:tc>
          <w:tcPr>
            <w:tcW w:w="7655" w:type="dxa"/>
          </w:tcPr>
          <w:p w:rsidR="001C0ED7" w:rsidRDefault="001C0ED7" w:rsidP="0025637C">
            <w:pPr>
              <w:rPr>
                <w:rFonts w:ascii="Times New Roman" w:hAnsi="Times New Roman" w:cs="Times New Roman"/>
                <w:sz w:val="28"/>
                <w:szCs w:val="28"/>
              </w:rPr>
            </w:pPr>
            <w:r>
              <w:rPr>
                <w:rFonts w:ascii="Times New Roman" w:hAnsi="Times New Roman" w:cs="Times New Roman"/>
                <w:sz w:val="28"/>
                <w:szCs w:val="28"/>
              </w:rPr>
              <w:t>10.4.Огранизация питания (соблюдение режима питания, соблюдение выдачи норм питания, культурно-гигиенические условия при организации питания, культура и эстетика организации питания)</w:t>
            </w:r>
          </w:p>
        </w:tc>
        <w:tc>
          <w:tcPr>
            <w:tcW w:w="1695" w:type="dxa"/>
          </w:tcPr>
          <w:p w:rsidR="001C0ED7" w:rsidRDefault="001C0ED7" w:rsidP="0025637C">
            <w:pPr>
              <w:rPr>
                <w:rFonts w:ascii="Times New Roman" w:hAnsi="Times New Roman" w:cs="Times New Roman"/>
                <w:sz w:val="28"/>
                <w:szCs w:val="28"/>
              </w:rPr>
            </w:pPr>
            <w:r>
              <w:rPr>
                <w:rFonts w:ascii="Times New Roman" w:hAnsi="Times New Roman" w:cs="Times New Roman"/>
                <w:sz w:val="28"/>
                <w:szCs w:val="28"/>
              </w:rPr>
              <w:t>1,5</w:t>
            </w:r>
          </w:p>
        </w:tc>
      </w:tr>
      <w:tr w:rsidR="001C0ED7" w:rsidRPr="0025637C" w:rsidTr="00831BD2">
        <w:tc>
          <w:tcPr>
            <w:tcW w:w="7655" w:type="dxa"/>
          </w:tcPr>
          <w:p w:rsidR="001C0ED7" w:rsidRDefault="001C0ED7" w:rsidP="0025637C">
            <w:pPr>
              <w:rPr>
                <w:rFonts w:ascii="Times New Roman" w:hAnsi="Times New Roman" w:cs="Times New Roman"/>
                <w:sz w:val="28"/>
                <w:szCs w:val="28"/>
              </w:rPr>
            </w:pPr>
            <w:r>
              <w:rPr>
                <w:rFonts w:ascii="Times New Roman" w:hAnsi="Times New Roman" w:cs="Times New Roman"/>
                <w:sz w:val="28"/>
                <w:szCs w:val="28"/>
              </w:rPr>
              <w:t>10.5. Отсутствие травм воспитанников и педагогов в период воспитательно-образовательного процесса</w:t>
            </w:r>
          </w:p>
        </w:tc>
        <w:tc>
          <w:tcPr>
            <w:tcW w:w="1695" w:type="dxa"/>
          </w:tcPr>
          <w:p w:rsidR="001C0ED7" w:rsidRDefault="001C0ED7" w:rsidP="0025637C">
            <w:pPr>
              <w:rPr>
                <w:rFonts w:ascii="Times New Roman" w:hAnsi="Times New Roman" w:cs="Times New Roman"/>
                <w:sz w:val="28"/>
                <w:szCs w:val="28"/>
              </w:rPr>
            </w:pPr>
            <w:r>
              <w:rPr>
                <w:rFonts w:ascii="Times New Roman" w:hAnsi="Times New Roman" w:cs="Times New Roman"/>
                <w:sz w:val="28"/>
                <w:szCs w:val="28"/>
              </w:rPr>
              <w:t>2</w:t>
            </w:r>
          </w:p>
        </w:tc>
      </w:tr>
      <w:tr w:rsidR="001C0ED7" w:rsidRPr="0025637C" w:rsidTr="00831BD2">
        <w:tc>
          <w:tcPr>
            <w:tcW w:w="7655" w:type="dxa"/>
          </w:tcPr>
          <w:p w:rsidR="001C0ED7" w:rsidRDefault="001C0ED7" w:rsidP="0025637C">
            <w:pPr>
              <w:rPr>
                <w:rFonts w:ascii="Times New Roman" w:hAnsi="Times New Roman" w:cs="Times New Roman"/>
                <w:sz w:val="28"/>
                <w:szCs w:val="28"/>
              </w:rPr>
            </w:pPr>
            <w:r>
              <w:rPr>
                <w:rFonts w:ascii="Times New Roman" w:hAnsi="Times New Roman" w:cs="Times New Roman"/>
                <w:sz w:val="28"/>
                <w:szCs w:val="28"/>
              </w:rPr>
              <w:t>10.6.Строгое соблюдение правил СанПиНа, требований ОТ и ТБ в работе с детьми и на рабочем месте</w:t>
            </w:r>
          </w:p>
        </w:tc>
        <w:tc>
          <w:tcPr>
            <w:tcW w:w="1695" w:type="dxa"/>
          </w:tcPr>
          <w:p w:rsidR="001C0ED7" w:rsidRDefault="001C0ED7" w:rsidP="0025637C">
            <w:pPr>
              <w:rPr>
                <w:rFonts w:ascii="Times New Roman" w:hAnsi="Times New Roman" w:cs="Times New Roman"/>
                <w:sz w:val="28"/>
                <w:szCs w:val="28"/>
              </w:rPr>
            </w:pPr>
            <w:r>
              <w:rPr>
                <w:rFonts w:ascii="Times New Roman" w:hAnsi="Times New Roman" w:cs="Times New Roman"/>
                <w:sz w:val="28"/>
                <w:szCs w:val="28"/>
              </w:rPr>
              <w:t>2</w:t>
            </w:r>
          </w:p>
        </w:tc>
      </w:tr>
      <w:tr w:rsidR="001C0ED7" w:rsidRPr="0025637C" w:rsidTr="00831BD2">
        <w:tc>
          <w:tcPr>
            <w:tcW w:w="7655" w:type="dxa"/>
          </w:tcPr>
          <w:p w:rsidR="001C0ED7" w:rsidRPr="00831BD2" w:rsidRDefault="001C0ED7" w:rsidP="001C0ED7">
            <w:pPr>
              <w:rPr>
                <w:rFonts w:ascii="Times New Roman" w:hAnsi="Times New Roman" w:cs="Times New Roman"/>
                <w:i/>
                <w:sz w:val="28"/>
                <w:szCs w:val="28"/>
              </w:rPr>
            </w:pPr>
            <w:r w:rsidRPr="00831BD2">
              <w:rPr>
                <w:rFonts w:ascii="Times New Roman" w:hAnsi="Times New Roman" w:cs="Times New Roman"/>
                <w:i/>
                <w:sz w:val="28"/>
                <w:szCs w:val="28"/>
              </w:rPr>
              <w:t xml:space="preserve">  Максимально возможное количество баллов по критерию </w:t>
            </w:r>
          </w:p>
        </w:tc>
        <w:tc>
          <w:tcPr>
            <w:tcW w:w="1695" w:type="dxa"/>
          </w:tcPr>
          <w:p w:rsidR="001C0ED7" w:rsidRDefault="001C0ED7" w:rsidP="001C0ED7">
            <w:pPr>
              <w:rPr>
                <w:rFonts w:ascii="Times New Roman" w:hAnsi="Times New Roman" w:cs="Times New Roman"/>
                <w:sz w:val="28"/>
                <w:szCs w:val="28"/>
              </w:rPr>
            </w:pPr>
            <w:r>
              <w:rPr>
                <w:rFonts w:ascii="Times New Roman" w:hAnsi="Times New Roman" w:cs="Times New Roman"/>
                <w:sz w:val="28"/>
                <w:szCs w:val="28"/>
              </w:rPr>
              <w:t>8,5</w:t>
            </w:r>
          </w:p>
        </w:tc>
      </w:tr>
      <w:tr w:rsidR="001C0ED7" w:rsidRPr="0025637C" w:rsidTr="00831BD2">
        <w:tc>
          <w:tcPr>
            <w:tcW w:w="7655" w:type="dxa"/>
          </w:tcPr>
          <w:p w:rsidR="001C0ED7" w:rsidRPr="001C0ED7" w:rsidRDefault="001C0ED7" w:rsidP="001C0ED7">
            <w:pPr>
              <w:jc w:val="center"/>
              <w:rPr>
                <w:rFonts w:ascii="Times New Roman" w:hAnsi="Times New Roman" w:cs="Times New Roman"/>
                <w:b/>
                <w:sz w:val="28"/>
                <w:szCs w:val="28"/>
              </w:rPr>
            </w:pPr>
            <w:r w:rsidRPr="001C0ED7">
              <w:rPr>
                <w:rFonts w:ascii="Times New Roman" w:hAnsi="Times New Roman" w:cs="Times New Roman"/>
                <w:b/>
                <w:sz w:val="28"/>
                <w:szCs w:val="28"/>
              </w:rPr>
              <w:t>Критерий 11. Качественное ведение документации в группе</w:t>
            </w:r>
          </w:p>
        </w:tc>
        <w:tc>
          <w:tcPr>
            <w:tcW w:w="1695" w:type="dxa"/>
          </w:tcPr>
          <w:p w:rsidR="001C0ED7" w:rsidRDefault="001C0ED7" w:rsidP="001C0ED7">
            <w:pPr>
              <w:rPr>
                <w:rFonts w:ascii="Times New Roman" w:hAnsi="Times New Roman" w:cs="Times New Roman"/>
                <w:sz w:val="28"/>
                <w:szCs w:val="28"/>
              </w:rPr>
            </w:pPr>
          </w:p>
        </w:tc>
      </w:tr>
      <w:tr w:rsidR="001C0ED7" w:rsidRPr="0025637C" w:rsidTr="00831BD2">
        <w:tc>
          <w:tcPr>
            <w:tcW w:w="7655" w:type="dxa"/>
          </w:tcPr>
          <w:p w:rsidR="001C0ED7" w:rsidRPr="001C0ED7" w:rsidRDefault="001C0ED7" w:rsidP="001C0ED7">
            <w:pPr>
              <w:rPr>
                <w:rFonts w:ascii="Times New Roman" w:hAnsi="Times New Roman" w:cs="Times New Roman"/>
                <w:sz w:val="28"/>
                <w:szCs w:val="28"/>
              </w:rPr>
            </w:pPr>
            <w:r w:rsidRPr="001C0ED7">
              <w:rPr>
                <w:rFonts w:ascii="Times New Roman" w:hAnsi="Times New Roman" w:cs="Times New Roman"/>
                <w:sz w:val="28"/>
                <w:szCs w:val="28"/>
              </w:rPr>
              <w:t>11.1. Педагог своевременно и качественно ведет документацию группы</w:t>
            </w:r>
          </w:p>
        </w:tc>
        <w:tc>
          <w:tcPr>
            <w:tcW w:w="1695" w:type="dxa"/>
          </w:tcPr>
          <w:p w:rsidR="001C0ED7" w:rsidRDefault="001C0ED7" w:rsidP="001C0ED7">
            <w:pPr>
              <w:rPr>
                <w:rFonts w:ascii="Times New Roman" w:hAnsi="Times New Roman" w:cs="Times New Roman"/>
                <w:sz w:val="28"/>
                <w:szCs w:val="28"/>
              </w:rPr>
            </w:pPr>
            <w:r>
              <w:rPr>
                <w:rFonts w:ascii="Times New Roman" w:hAnsi="Times New Roman" w:cs="Times New Roman"/>
                <w:sz w:val="28"/>
                <w:szCs w:val="28"/>
              </w:rPr>
              <w:t>0,5</w:t>
            </w:r>
          </w:p>
        </w:tc>
      </w:tr>
      <w:tr w:rsidR="001C0ED7" w:rsidRPr="0025637C" w:rsidTr="00831BD2">
        <w:tc>
          <w:tcPr>
            <w:tcW w:w="7655" w:type="dxa"/>
          </w:tcPr>
          <w:p w:rsidR="001C0ED7" w:rsidRPr="001C0ED7" w:rsidRDefault="001C0ED7" w:rsidP="001C0ED7">
            <w:pPr>
              <w:rPr>
                <w:rFonts w:ascii="Times New Roman" w:hAnsi="Times New Roman" w:cs="Times New Roman"/>
                <w:sz w:val="28"/>
                <w:szCs w:val="28"/>
              </w:rPr>
            </w:pPr>
            <w:r w:rsidRPr="001C0ED7">
              <w:rPr>
                <w:rFonts w:ascii="Times New Roman" w:hAnsi="Times New Roman" w:cs="Times New Roman"/>
                <w:sz w:val="28"/>
                <w:szCs w:val="28"/>
              </w:rPr>
              <w:t>11.2. Педагог своевременно и качественно предоставляет администрации информационный материал и отчеты.</w:t>
            </w:r>
          </w:p>
        </w:tc>
        <w:tc>
          <w:tcPr>
            <w:tcW w:w="1695" w:type="dxa"/>
          </w:tcPr>
          <w:p w:rsidR="001C0ED7" w:rsidRPr="001C0ED7" w:rsidRDefault="001C0ED7" w:rsidP="001C0ED7">
            <w:pPr>
              <w:rPr>
                <w:rFonts w:ascii="Times New Roman" w:hAnsi="Times New Roman" w:cs="Times New Roman"/>
                <w:sz w:val="28"/>
                <w:szCs w:val="28"/>
              </w:rPr>
            </w:pPr>
            <w:r>
              <w:rPr>
                <w:rFonts w:ascii="Times New Roman" w:hAnsi="Times New Roman" w:cs="Times New Roman"/>
                <w:sz w:val="28"/>
                <w:szCs w:val="28"/>
              </w:rPr>
              <w:t>0,5</w:t>
            </w:r>
          </w:p>
        </w:tc>
      </w:tr>
      <w:tr w:rsidR="001C0ED7" w:rsidRPr="0025637C" w:rsidTr="00831BD2">
        <w:tc>
          <w:tcPr>
            <w:tcW w:w="7655" w:type="dxa"/>
          </w:tcPr>
          <w:p w:rsidR="001C0ED7" w:rsidRPr="00831BD2" w:rsidRDefault="001C0ED7" w:rsidP="001C0ED7">
            <w:pPr>
              <w:rPr>
                <w:rFonts w:ascii="Times New Roman" w:hAnsi="Times New Roman" w:cs="Times New Roman"/>
                <w:i/>
                <w:sz w:val="28"/>
                <w:szCs w:val="28"/>
              </w:rPr>
            </w:pPr>
            <w:r w:rsidRPr="00831BD2">
              <w:rPr>
                <w:rFonts w:ascii="Times New Roman" w:hAnsi="Times New Roman" w:cs="Times New Roman"/>
                <w:i/>
                <w:sz w:val="28"/>
                <w:szCs w:val="28"/>
              </w:rPr>
              <w:t xml:space="preserve">  Максимально возможное количество баллов по критерию </w:t>
            </w:r>
          </w:p>
        </w:tc>
        <w:tc>
          <w:tcPr>
            <w:tcW w:w="1695" w:type="dxa"/>
          </w:tcPr>
          <w:p w:rsidR="001C0ED7" w:rsidRDefault="001C0ED7" w:rsidP="001C0ED7">
            <w:pPr>
              <w:rPr>
                <w:rFonts w:ascii="Times New Roman" w:hAnsi="Times New Roman" w:cs="Times New Roman"/>
                <w:sz w:val="28"/>
                <w:szCs w:val="28"/>
              </w:rPr>
            </w:pPr>
            <w:r>
              <w:rPr>
                <w:rFonts w:ascii="Times New Roman" w:hAnsi="Times New Roman" w:cs="Times New Roman"/>
                <w:sz w:val="28"/>
                <w:szCs w:val="28"/>
              </w:rPr>
              <w:t>1</w:t>
            </w:r>
          </w:p>
        </w:tc>
      </w:tr>
      <w:tr w:rsidR="001C0ED7" w:rsidRPr="0025637C" w:rsidTr="00831BD2">
        <w:tc>
          <w:tcPr>
            <w:tcW w:w="7655" w:type="dxa"/>
          </w:tcPr>
          <w:p w:rsidR="001C0ED7" w:rsidRPr="001C0ED7" w:rsidRDefault="001C0ED7" w:rsidP="001C0ED7">
            <w:pPr>
              <w:jc w:val="center"/>
              <w:rPr>
                <w:rFonts w:ascii="Times New Roman" w:hAnsi="Times New Roman" w:cs="Times New Roman"/>
                <w:b/>
                <w:sz w:val="28"/>
                <w:szCs w:val="28"/>
              </w:rPr>
            </w:pPr>
            <w:r w:rsidRPr="001C0ED7">
              <w:rPr>
                <w:rFonts w:ascii="Times New Roman" w:hAnsi="Times New Roman" w:cs="Times New Roman"/>
                <w:b/>
                <w:sz w:val="28"/>
                <w:szCs w:val="28"/>
              </w:rPr>
              <w:t>Критерий 12. Общественная активность</w:t>
            </w:r>
          </w:p>
        </w:tc>
        <w:tc>
          <w:tcPr>
            <w:tcW w:w="1695" w:type="dxa"/>
          </w:tcPr>
          <w:p w:rsidR="001C0ED7" w:rsidRDefault="001C0ED7" w:rsidP="001C0ED7">
            <w:pPr>
              <w:rPr>
                <w:rFonts w:ascii="Times New Roman" w:hAnsi="Times New Roman" w:cs="Times New Roman"/>
                <w:sz w:val="28"/>
                <w:szCs w:val="28"/>
              </w:rPr>
            </w:pPr>
          </w:p>
        </w:tc>
      </w:tr>
      <w:tr w:rsidR="001C0ED7" w:rsidRPr="0025637C" w:rsidTr="00831BD2">
        <w:tc>
          <w:tcPr>
            <w:tcW w:w="7655" w:type="dxa"/>
          </w:tcPr>
          <w:p w:rsidR="001C0ED7" w:rsidRPr="001C0ED7" w:rsidRDefault="001C0ED7" w:rsidP="001C0ED7">
            <w:pPr>
              <w:rPr>
                <w:rFonts w:ascii="Times New Roman" w:hAnsi="Times New Roman" w:cs="Times New Roman"/>
                <w:sz w:val="28"/>
                <w:szCs w:val="28"/>
              </w:rPr>
            </w:pPr>
            <w:r>
              <w:rPr>
                <w:rFonts w:ascii="Times New Roman" w:hAnsi="Times New Roman" w:cs="Times New Roman"/>
                <w:sz w:val="28"/>
                <w:szCs w:val="28"/>
              </w:rPr>
              <w:t>12.1. Ведет активную общественную деятельность (состоит в профсоюзной организации ДОУ, участник художественной самодеятельности, участник благотворительных акций и т.д.)</w:t>
            </w:r>
          </w:p>
        </w:tc>
        <w:tc>
          <w:tcPr>
            <w:tcW w:w="1695" w:type="dxa"/>
          </w:tcPr>
          <w:p w:rsidR="001C0ED7" w:rsidRDefault="001C0ED7" w:rsidP="001C0ED7">
            <w:pPr>
              <w:rPr>
                <w:rFonts w:ascii="Times New Roman" w:hAnsi="Times New Roman" w:cs="Times New Roman"/>
                <w:sz w:val="28"/>
                <w:szCs w:val="28"/>
              </w:rPr>
            </w:pPr>
            <w:r>
              <w:rPr>
                <w:rFonts w:ascii="Times New Roman" w:hAnsi="Times New Roman" w:cs="Times New Roman"/>
                <w:sz w:val="28"/>
                <w:szCs w:val="28"/>
              </w:rPr>
              <w:t>1</w:t>
            </w:r>
          </w:p>
        </w:tc>
      </w:tr>
      <w:tr w:rsidR="001C0ED7" w:rsidRPr="0025637C" w:rsidTr="00831BD2">
        <w:tc>
          <w:tcPr>
            <w:tcW w:w="7655" w:type="dxa"/>
          </w:tcPr>
          <w:p w:rsidR="001C0ED7" w:rsidRDefault="001C0ED7" w:rsidP="001C0ED7">
            <w:pPr>
              <w:rPr>
                <w:rFonts w:ascii="Times New Roman" w:hAnsi="Times New Roman" w:cs="Times New Roman"/>
                <w:sz w:val="28"/>
                <w:szCs w:val="28"/>
              </w:rPr>
            </w:pPr>
            <w:r>
              <w:rPr>
                <w:rFonts w:ascii="Times New Roman" w:hAnsi="Times New Roman" w:cs="Times New Roman"/>
                <w:sz w:val="28"/>
                <w:szCs w:val="28"/>
              </w:rPr>
              <w:t>12.2. Активно участвует в методической работе  различных  уровнях, в работе методического объединения</w:t>
            </w:r>
          </w:p>
        </w:tc>
        <w:tc>
          <w:tcPr>
            <w:tcW w:w="1695" w:type="dxa"/>
          </w:tcPr>
          <w:p w:rsidR="001C0ED7" w:rsidRDefault="001C0ED7" w:rsidP="001C0ED7">
            <w:pPr>
              <w:rPr>
                <w:rFonts w:ascii="Times New Roman" w:hAnsi="Times New Roman" w:cs="Times New Roman"/>
                <w:sz w:val="28"/>
                <w:szCs w:val="28"/>
              </w:rPr>
            </w:pPr>
            <w:r>
              <w:rPr>
                <w:rFonts w:ascii="Times New Roman" w:hAnsi="Times New Roman" w:cs="Times New Roman"/>
                <w:sz w:val="28"/>
                <w:szCs w:val="28"/>
              </w:rPr>
              <w:t>1</w:t>
            </w:r>
          </w:p>
        </w:tc>
      </w:tr>
      <w:tr w:rsidR="001C0ED7" w:rsidRPr="0025637C" w:rsidTr="00831BD2">
        <w:tc>
          <w:tcPr>
            <w:tcW w:w="7655" w:type="dxa"/>
          </w:tcPr>
          <w:p w:rsidR="001C0ED7" w:rsidRPr="00831BD2" w:rsidRDefault="001C0ED7" w:rsidP="001C0ED7">
            <w:pPr>
              <w:rPr>
                <w:rFonts w:ascii="Times New Roman" w:hAnsi="Times New Roman" w:cs="Times New Roman"/>
                <w:i/>
                <w:sz w:val="28"/>
                <w:szCs w:val="28"/>
              </w:rPr>
            </w:pPr>
            <w:r w:rsidRPr="00831BD2">
              <w:rPr>
                <w:rFonts w:ascii="Times New Roman" w:hAnsi="Times New Roman" w:cs="Times New Roman"/>
                <w:i/>
                <w:sz w:val="28"/>
                <w:szCs w:val="28"/>
              </w:rPr>
              <w:t xml:space="preserve">  Максимально возможное количество баллов по критерию </w:t>
            </w:r>
          </w:p>
        </w:tc>
        <w:tc>
          <w:tcPr>
            <w:tcW w:w="1695" w:type="dxa"/>
          </w:tcPr>
          <w:p w:rsidR="001C0ED7" w:rsidRDefault="001C0ED7" w:rsidP="001C0ED7">
            <w:pPr>
              <w:jc w:val="center"/>
              <w:rPr>
                <w:rFonts w:ascii="Times New Roman" w:hAnsi="Times New Roman" w:cs="Times New Roman"/>
                <w:sz w:val="28"/>
                <w:szCs w:val="28"/>
              </w:rPr>
            </w:pPr>
            <w:r>
              <w:rPr>
                <w:rFonts w:ascii="Times New Roman" w:hAnsi="Times New Roman" w:cs="Times New Roman"/>
                <w:sz w:val="28"/>
                <w:szCs w:val="28"/>
              </w:rPr>
              <w:t>2</w:t>
            </w:r>
          </w:p>
        </w:tc>
      </w:tr>
      <w:tr w:rsidR="001C0ED7" w:rsidRPr="0025637C" w:rsidTr="00831BD2">
        <w:tc>
          <w:tcPr>
            <w:tcW w:w="7655" w:type="dxa"/>
          </w:tcPr>
          <w:p w:rsidR="001C0ED7" w:rsidRPr="001C0ED7" w:rsidRDefault="001C0ED7" w:rsidP="001C0ED7">
            <w:pPr>
              <w:jc w:val="center"/>
              <w:rPr>
                <w:rFonts w:ascii="Times New Roman" w:hAnsi="Times New Roman" w:cs="Times New Roman"/>
                <w:b/>
                <w:sz w:val="28"/>
                <w:szCs w:val="28"/>
              </w:rPr>
            </w:pPr>
            <w:r>
              <w:rPr>
                <w:rFonts w:ascii="Times New Roman" w:hAnsi="Times New Roman" w:cs="Times New Roman"/>
                <w:b/>
                <w:sz w:val="28"/>
                <w:szCs w:val="28"/>
              </w:rPr>
              <w:t>Максимально возможное количество баллов по всем критериям 35</w:t>
            </w:r>
          </w:p>
        </w:tc>
        <w:tc>
          <w:tcPr>
            <w:tcW w:w="1695" w:type="dxa"/>
          </w:tcPr>
          <w:p w:rsidR="001C0ED7" w:rsidRDefault="001C0ED7" w:rsidP="001C0ED7">
            <w:pPr>
              <w:jc w:val="center"/>
              <w:rPr>
                <w:rFonts w:ascii="Times New Roman" w:hAnsi="Times New Roman" w:cs="Times New Roman"/>
                <w:sz w:val="28"/>
                <w:szCs w:val="28"/>
              </w:rPr>
            </w:pPr>
          </w:p>
        </w:tc>
      </w:tr>
    </w:tbl>
    <w:p w:rsidR="00831BD2" w:rsidRDefault="00831BD2" w:rsidP="0025637C">
      <w:pPr>
        <w:ind w:left="360"/>
        <w:rPr>
          <w:rFonts w:ascii="Times New Roman" w:hAnsi="Times New Roman" w:cs="Times New Roman"/>
          <w:sz w:val="28"/>
          <w:szCs w:val="28"/>
        </w:rPr>
      </w:pPr>
    </w:p>
    <w:p w:rsidR="00C57F10" w:rsidRDefault="00C57F10" w:rsidP="0025637C">
      <w:pPr>
        <w:ind w:left="360"/>
        <w:rPr>
          <w:rFonts w:ascii="Times New Roman" w:hAnsi="Times New Roman" w:cs="Times New Roman"/>
          <w:sz w:val="28"/>
          <w:szCs w:val="28"/>
        </w:rPr>
      </w:pPr>
    </w:p>
    <w:p w:rsidR="00C57F10" w:rsidRDefault="00C57F10" w:rsidP="0025637C">
      <w:pPr>
        <w:ind w:left="360"/>
        <w:rPr>
          <w:rFonts w:ascii="Times New Roman" w:hAnsi="Times New Roman" w:cs="Times New Roman"/>
          <w:sz w:val="28"/>
          <w:szCs w:val="28"/>
        </w:rPr>
      </w:pPr>
    </w:p>
    <w:p w:rsidR="00C57F10" w:rsidRDefault="00C57F10" w:rsidP="0025637C">
      <w:pPr>
        <w:ind w:left="360"/>
        <w:rPr>
          <w:rFonts w:ascii="Times New Roman" w:hAnsi="Times New Roman" w:cs="Times New Roman"/>
          <w:sz w:val="28"/>
          <w:szCs w:val="28"/>
        </w:rPr>
      </w:pPr>
    </w:p>
    <w:p w:rsidR="00C57F10" w:rsidRPr="00C57F10" w:rsidRDefault="00C57F10" w:rsidP="00C57F10">
      <w:pPr>
        <w:ind w:left="360"/>
        <w:jc w:val="center"/>
        <w:rPr>
          <w:rFonts w:ascii="Times New Roman" w:hAnsi="Times New Roman" w:cs="Times New Roman"/>
          <w:b/>
          <w:sz w:val="28"/>
          <w:szCs w:val="28"/>
        </w:rPr>
      </w:pPr>
      <w:r w:rsidRPr="00C57F10">
        <w:rPr>
          <w:rFonts w:ascii="Times New Roman" w:hAnsi="Times New Roman" w:cs="Times New Roman"/>
          <w:b/>
          <w:sz w:val="28"/>
          <w:szCs w:val="28"/>
        </w:rPr>
        <w:lastRenderedPageBreak/>
        <w:t>Критерии и показатели для оценивания результативности деятельности</w:t>
      </w:r>
    </w:p>
    <w:p w:rsidR="00C57F10" w:rsidRDefault="00C57F10" w:rsidP="00C57F10">
      <w:pPr>
        <w:ind w:left="360"/>
        <w:jc w:val="center"/>
        <w:rPr>
          <w:rFonts w:ascii="Times New Roman" w:hAnsi="Times New Roman" w:cs="Times New Roman"/>
          <w:b/>
          <w:sz w:val="28"/>
          <w:szCs w:val="28"/>
          <w:u w:val="single"/>
        </w:rPr>
      </w:pPr>
      <w:r w:rsidRPr="00C57F10">
        <w:rPr>
          <w:rFonts w:ascii="Times New Roman" w:hAnsi="Times New Roman" w:cs="Times New Roman"/>
          <w:b/>
          <w:sz w:val="28"/>
          <w:szCs w:val="28"/>
          <w:u w:val="single"/>
        </w:rPr>
        <w:t>Музыкального руководителя</w:t>
      </w:r>
    </w:p>
    <w:tbl>
      <w:tblPr>
        <w:tblStyle w:val="a4"/>
        <w:tblW w:w="0" w:type="auto"/>
        <w:tblInd w:w="-5" w:type="dxa"/>
        <w:tblLook w:val="04A0" w:firstRow="1" w:lastRow="0" w:firstColumn="1" w:lastColumn="0" w:noHBand="0" w:noVBand="1"/>
      </w:tblPr>
      <w:tblGrid>
        <w:gridCol w:w="7655"/>
        <w:gridCol w:w="1695"/>
      </w:tblGrid>
      <w:tr w:rsidR="00C57F10" w:rsidTr="00700F41">
        <w:tc>
          <w:tcPr>
            <w:tcW w:w="7655" w:type="dxa"/>
          </w:tcPr>
          <w:p w:rsidR="00C57F10" w:rsidRDefault="00C57F10" w:rsidP="00700F41">
            <w:pPr>
              <w:jc w:val="center"/>
              <w:rPr>
                <w:rFonts w:ascii="Times New Roman" w:hAnsi="Times New Roman" w:cs="Times New Roman"/>
                <w:sz w:val="28"/>
                <w:szCs w:val="28"/>
              </w:rPr>
            </w:pPr>
            <w:r>
              <w:rPr>
                <w:rFonts w:ascii="Times New Roman" w:hAnsi="Times New Roman" w:cs="Times New Roman"/>
                <w:sz w:val="28"/>
                <w:szCs w:val="28"/>
              </w:rPr>
              <w:t>Показатель</w:t>
            </w:r>
          </w:p>
          <w:p w:rsidR="00C57F10" w:rsidRDefault="00C57F10" w:rsidP="00700F41">
            <w:pPr>
              <w:jc w:val="center"/>
              <w:rPr>
                <w:rFonts w:ascii="Times New Roman" w:hAnsi="Times New Roman" w:cs="Times New Roman"/>
                <w:sz w:val="28"/>
                <w:szCs w:val="28"/>
              </w:rPr>
            </w:pPr>
          </w:p>
        </w:tc>
        <w:tc>
          <w:tcPr>
            <w:tcW w:w="1695" w:type="dxa"/>
          </w:tcPr>
          <w:p w:rsidR="00C57F10" w:rsidRDefault="00C57F10" w:rsidP="00700F41">
            <w:pPr>
              <w:jc w:val="center"/>
              <w:rPr>
                <w:rFonts w:ascii="Times New Roman" w:hAnsi="Times New Roman" w:cs="Times New Roman"/>
                <w:sz w:val="28"/>
                <w:szCs w:val="28"/>
              </w:rPr>
            </w:pPr>
            <w:r>
              <w:rPr>
                <w:rFonts w:ascii="Times New Roman" w:hAnsi="Times New Roman" w:cs="Times New Roman"/>
                <w:sz w:val="28"/>
                <w:szCs w:val="28"/>
              </w:rPr>
              <w:t>Баллы</w:t>
            </w:r>
          </w:p>
        </w:tc>
      </w:tr>
      <w:tr w:rsidR="00C57F10" w:rsidRPr="00831BD2" w:rsidTr="00700F41">
        <w:tc>
          <w:tcPr>
            <w:tcW w:w="9350" w:type="dxa"/>
            <w:gridSpan w:val="2"/>
          </w:tcPr>
          <w:p w:rsidR="00C57F10" w:rsidRPr="00831BD2" w:rsidRDefault="00C57F10" w:rsidP="00700F41">
            <w:pPr>
              <w:jc w:val="center"/>
              <w:rPr>
                <w:rFonts w:ascii="Times New Roman" w:hAnsi="Times New Roman" w:cs="Times New Roman"/>
                <w:b/>
                <w:sz w:val="28"/>
                <w:szCs w:val="28"/>
              </w:rPr>
            </w:pPr>
            <w:r w:rsidRPr="00831BD2">
              <w:rPr>
                <w:rFonts w:ascii="Times New Roman" w:hAnsi="Times New Roman" w:cs="Times New Roman"/>
                <w:b/>
                <w:sz w:val="28"/>
                <w:szCs w:val="28"/>
              </w:rPr>
              <w:t>Критерий 1. Позитивная динамика образовательных достижений в</w:t>
            </w:r>
            <w:r>
              <w:rPr>
                <w:rFonts w:ascii="Times New Roman" w:hAnsi="Times New Roman" w:cs="Times New Roman"/>
                <w:b/>
                <w:sz w:val="28"/>
                <w:szCs w:val="28"/>
              </w:rPr>
              <w:t>оспитанников по образовательным программам муз. развития дошкольников</w:t>
            </w:r>
          </w:p>
        </w:tc>
      </w:tr>
      <w:tr w:rsidR="00C57F10" w:rsidTr="00700F41">
        <w:tc>
          <w:tcPr>
            <w:tcW w:w="9350" w:type="dxa"/>
            <w:gridSpan w:val="2"/>
          </w:tcPr>
          <w:p w:rsidR="00C57F10" w:rsidRDefault="00C57F10" w:rsidP="00700F41">
            <w:pPr>
              <w:rPr>
                <w:rFonts w:ascii="Times New Roman" w:hAnsi="Times New Roman" w:cs="Times New Roman"/>
                <w:sz w:val="28"/>
                <w:szCs w:val="28"/>
              </w:rPr>
            </w:pPr>
            <w:r>
              <w:rPr>
                <w:rFonts w:ascii="Times New Roman" w:hAnsi="Times New Roman" w:cs="Times New Roman"/>
                <w:sz w:val="28"/>
                <w:szCs w:val="28"/>
              </w:rPr>
              <w:t>1.1 Анализ показателей диагностики музыкальных способностей детей</w:t>
            </w:r>
          </w:p>
        </w:tc>
      </w:tr>
      <w:tr w:rsidR="00C57F10" w:rsidTr="00700F41">
        <w:tc>
          <w:tcPr>
            <w:tcW w:w="7655" w:type="dxa"/>
          </w:tcPr>
          <w:p w:rsidR="00C57F10" w:rsidRDefault="00C57F10" w:rsidP="00700F41">
            <w:pPr>
              <w:jc w:val="center"/>
              <w:rPr>
                <w:rFonts w:ascii="Times New Roman" w:hAnsi="Times New Roman" w:cs="Times New Roman"/>
                <w:sz w:val="28"/>
                <w:szCs w:val="28"/>
              </w:rPr>
            </w:pPr>
            <w:r>
              <w:rPr>
                <w:rFonts w:ascii="Times New Roman" w:hAnsi="Times New Roman" w:cs="Times New Roman"/>
                <w:sz w:val="28"/>
                <w:szCs w:val="28"/>
              </w:rPr>
              <w:t>Свыше 91%</w:t>
            </w:r>
          </w:p>
        </w:tc>
        <w:tc>
          <w:tcPr>
            <w:tcW w:w="1695" w:type="dxa"/>
          </w:tcPr>
          <w:p w:rsidR="00C57F10" w:rsidRDefault="00C57F10" w:rsidP="00700F41">
            <w:pPr>
              <w:jc w:val="center"/>
              <w:rPr>
                <w:rFonts w:ascii="Times New Roman" w:hAnsi="Times New Roman" w:cs="Times New Roman"/>
                <w:sz w:val="28"/>
                <w:szCs w:val="28"/>
              </w:rPr>
            </w:pPr>
            <w:r>
              <w:rPr>
                <w:rFonts w:ascii="Times New Roman" w:hAnsi="Times New Roman" w:cs="Times New Roman"/>
                <w:sz w:val="28"/>
                <w:szCs w:val="28"/>
              </w:rPr>
              <w:t>2</w:t>
            </w:r>
          </w:p>
        </w:tc>
      </w:tr>
      <w:tr w:rsidR="00C57F10" w:rsidTr="00700F41">
        <w:tc>
          <w:tcPr>
            <w:tcW w:w="7655" w:type="dxa"/>
          </w:tcPr>
          <w:p w:rsidR="00C57F10" w:rsidRDefault="00C57F10" w:rsidP="00700F41">
            <w:pPr>
              <w:jc w:val="center"/>
              <w:rPr>
                <w:rFonts w:ascii="Times New Roman" w:hAnsi="Times New Roman" w:cs="Times New Roman"/>
                <w:sz w:val="28"/>
                <w:szCs w:val="28"/>
              </w:rPr>
            </w:pPr>
            <w:r>
              <w:rPr>
                <w:rFonts w:ascii="Times New Roman" w:hAnsi="Times New Roman" w:cs="Times New Roman"/>
                <w:sz w:val="28"/>
                <w:szCs w:val="28"/>
              </w:rPr>
              <w:t>От 81% до 90%</w:t>
            </w:r>
          </w:p>
        </w:tc>
        <w:tc>
          <w:tcPr>
            <w:tcW w:w="1695" w:type="dxa"/>
          </w:tcPr>
          <w:p w:rsidR="00C57F10" w:rsidRDefault="00C57F10" w:rsidP="00700F41">
            <w:pPr>
              <w:jc w:val="center"/>
              <w:rPr>
                <w:rFonts w:ascii="Times New Roman" w:hAnsi="Times New Roman" w:cs="Times New Roman"/>
                <w:sz w:val="28"/>
                <w:szCs w:val="28"/>
              </w:rPr>
            </w:pPr>
            <w:r>
              <w:rPr>
                <w:rFonts w:ascii="Times New Roman" w:hAnsi="Times New Roman" w:cs="Times New Roman"/>
                <w:sz w:val="28"/>
                <w:szCs w:val="28"/>
              </w:rPr>
              <w:t>1</w:t>
            </w:r>
          </w:p>
        </w:tc>
      </w:tr>
      <w:tr w:rsidR="00C57F10" w:rsidTr="00700F41">
        <w:tc>
          <w:tcPr>
            <w:tcW w:w="7655" w:type="dxa"/>
          </w:tcPr>
          <w:p w:rsidR="00C57F10" w:rsidRDefault="00C57F10" w:rsidP="00700F41">
            <w:pPr>
              <w:jc w:val="center"/>
              <w:rPr>
                <w:rFonts w:ascii="Times New Roman" w:hAnsi="Times New Roman" w:cs="Times New Roman"/>
                <w:sz w:val="28"/>
                <w:szCs w:val="28"/>
              </w:rPr>
            </w:pPr>
            <w:r>
              <w:rPr>
                <w:rFonts w:ascii="Times New Roman" w:hAnsi="Times New Roman" w:cs="Times New Roman"/>
                <w:sz w:val="28"/>
                <w:szCs w:val="28"/>
              </w:rPr>
              <w:t>От 75% до 80%</w:t>
            </w:r>
          </w:p>
        </w:tc>
        <w:tc>
          <w:tcPr>
            <w:tcW w:w="1695" w:type="dxa"/>
          </w:tcPr>
          <w:p w:rsidR="00C57F10" w:rsidRDefault="00C57F10" w:rsidP="00700F41">
            <w:pPr>
              <w:jc w:val="center"/>
              <w:rPr>
                <w:rFonts w:ascii="Times New Roman" w:hAnsi="Times New Roman" w:cs="Times New Roman"/>
                <w:sz w:val="28"/>
                <w:szCs w:val="28"/>
              </w:rPr>
            </w:pPr>
            <w:r>
              <w:rPr>
                <w:rFonts w:ascii="Times New Roman" w:hAnsi="Times New Roman" w:cs="Times New Roman"/>
                <w:sz w:val="28"/>
                <w:szCs w:val="28"/>
              </w:rPr>
              <w:t>0,5</w:t>
            </w:r>
          </w:p>
        </w:tc>
      </w:tr>
      <w:tr w:rsidR="00C57F10" w:rsidTr="00700F41">
        <w:tc>
          <w:tcPr>
            <w:tcW w:w="7655" w:type="dxa"/>
          </w:tcPr>
          <w:p w:rsidR="00C57F10" w:rsidRDefault="00C57F10" w:rsidP="00700F41">
            <w:pPr>
              <w:jc w:val="center"/>
              <w:rPr>
                <w:rFonts w:ascii="Times New Roman" w:hAnsi="Times New Roman" w:cs="Times New Roman"/>
                <w:sz w:val="28"/>
                <w:szCs w:val="28"/>
              </w:rPr>
            </w:pPr>
          </w:p>
        </w:tc>
        <w:tc>
          <w:tcPr>
            <w:tcW w:w="1695" w:type="dxa"/>
          </w:tcPr>
          <w:p w:rsidR="00C57F10" w:rsidRDefault="00C57F10" w:rsidP="00700F41">
            <w:pPr>
              <w:jc w:val="center"/>
              <w:rPr>
                <w:rFonts w:ascii="Times New Roman" w:hAnsi="Times New Roman" w:cs="Times New Roman"/>
                <w:sz w:val="28"/>
                <w:szCs w:val="28"/>
              </w:rPr>
            </w:pPr>
          </w:p>
        </w:tc>
      </w:tr>
      <w:tr w:rsidR="00C57F10" w:rsidTr="00700F41">
        <w:tc>
          <w:tcPr>
            <w:tcW w:w="7655" w:type="dxa"/>
          </w:tcPr>
          <w:p w:rsidR="00C57F10" w:rsidRPr="00C57F10" w:rsidRDefault="00C57F10" w:rsidP="00C57F10">
            <w:pPr>
              <w:rPr>
                <w:rFonts w:ascii="Times New Roman" w:hAnsi="Times New Roman" w:cs="Times New Roman"/>
                <w:sz w:val="28"/>
                <w:szCs w:val="28"/>
              </w:rPr>
            </w:pPr>
            <w:r>
              <w:rPr>
                <w:rFonts w:ascii="Times New Roman" w:hAnsi="Times New Roman" w:cs="Times New Roman"/>
                <w:sz w:val="28"/>
                <w:szCs w:val="28"/>
              </w:rPr>
              <w:t>1.2.</w:t>
            </w:r>
            <w:r w:rsidRPr="00C57F10">
              <w:rPr>
                <w:rFonts w:ascii="Times New Roman" w:hAnsi="Times New Roman" w:cs="Times New Roman"/>
                <w:sz w:val="28"/>
                <w:szCs w:val="28"/>
              </w:rPr>
              <w:t>Обеспечение индивидуализации в воспитательно-образовательном процессе, оздоровлении и социальной адаптации детей в коллективе</w:t>
            </w:r>
          </w:p>
        </w:tc>
        <w:tc>
          <w:tcPr>
            <w:tcW w:w="1695" w:type="dxa"/>
          </w:tcPr>
          <w:p w:rsidR="00C57F10" w:rsidRDefault="003F521A" w:rsidP="00700F41">
            <w:pPr>
              <w:jc w:val="center"/>
              <w:rPr>
                <w:rFonts w:ascii="Times New Roman" w:hAnsi="Times New Roman" w:cs="Times New Roman"/>
                <w:sz w:val="28"/>
                <w:szCs w:val="28"/>
              </w:rPr>
            </w:pPr>
            <w:r>
              <w:rPr>
                <w:rFonts w:ascii="Times New Roman" w:hAnsi="Times New Roman" w:cs="Times New Roman"/>
                <w:sz w:val="28"/>
                <w:szCs w:val="28"/>
              </w:rPr>
              <w:t>1</w:t>
            </w:r>
          </w:p>
        </w:tc>
      </w:tr>
      <w:tr w:rsidR="003F521A" w:rsidTr="00700F41">
        <w:tc>
          <w:tcPr>
            <w:tcW w:w="7655" w:type="dxa"/>
          </w:tcPr>
          <w:p w:rsidR="003F521A" w:rsidRPr="00831BD2" w:rsidRDefault="003F521A" w:rsidP="003F521A">
            <w:pPr>
              <w:rPr>
                <w:rFonts w:ascii="Times New Roman" w:hAnsi="Times New Roman" w:cs="Times New Roman"/>
                <w:i/>
                <w:sz w:val="28"/>
                <w:szCs w:val="28"/>
              </w:rPr>
            </w:pPr>
            <w:r w:rsidRPr="00831BD2">
              <w:rPr>
                <w:rFonts w:ascii="Times New Roman" w:hAnsi="Times New Roman" w:cs="Times New Roman"/>
                <w:i/>
                <w:sz w:val="28"/>
                <w:szCs w:val="28"/>
              </w:rPr>
              <w:t xml:space="preserve">  Максимально возможное количество баллов по критерию </w:t>
            </w:r>
          </w:p>
        </w:tc>
        <w:tc>
          <w:tcPr>
            <w:tcW w:w="1695" w:type="dxa"/>
          </w:tcPr>
          <w:p w:rsidR="003F521A" w:rsidRDefault="003F521A" w:rsidP="003F521A">
            <w:pPr>
              <w:jc w:val="center"/>
              <w:rPr>
                <w:rFonts w:ascii="Times New Roman" w:hAnsi="Times New Roman" w:cs="Times New Roman"/>
                <w:sz w:val="28"/>
                <w:szCs w:val="28"/>
              </w:rPr>
            </w:pPr>
            <w:r>
              <w:rPr>
                <w:rFonts w:ascii="Times New Roman" w:hAnsi="Times New Roman" w:cs="Times New Roman"/>
                <w:sz w:val="28"/>
                <w:szCs w:val="28"/>
              </w:rPr>
              <w:t>4,5</w:t>
            </w:r>
          </w:p>
        </w:tc>
      </w:tr>
      <w:tr w:rsidR="003F521A" w:rsidTr="00700F41">
        <w:tc>
          <w:tcPr>
            <w:tcW w:w="7655" w:type="dxa"/>
          </w:tcPr>
          <w:p w:rsidR="003F521A" w:rsidRPr="003F521A" w:rsidRDefault="003F521A" w:rsidP="003F521A">
            <w:pPr>
              <w:jc w:val="center"/>
              <w:rPr>
                <w:rFonts w:ascii="Times New Roman" w:hAnsi="Times New Roman" w:cs="Times New Roman"/>
                <w:b/>
                <w:sz w:val="28"/>
                <w:szCs w:val="28"/>
              </w:rPr>
            </w:pPr>
            <w:r w:rsidRPr="003F521A">
              <w:rPr>
                <w:rFonts w:ascii="Times New Roman" w:hAnsi="Times New Roman" w:cs="Times New Roman"/>
                <w:b/>
                <w:sz w:val="28"/>
                <w:szCs w:val="28"/>
              </w:rPr>
              <w:t>Критерий 2. Позитивные результаты воспитанников</w:t>
            </w:r>
          </w:p>
        </w:tc>
        <w:tc>
          <w:tcPr>
            <w:tcW w:w="1695" w:type="dxa"/>
          </w:tcPr>
          <w:p w:rsidR="003F521A" w:rsidRDefault="003F521A" w:rsidP="003F521A">
            <w:pPr>
              <w:jc w:val="center"/>
              <w:rPr>
                <w:rFonts w:ascii="Times New Roman" w:hAnsi="Times New Roman" w:cs="Times New Roman"/>
                <w:sz w:val="28"/>
                <w:szCs w:val="28"/>
              </w:rPr>
            </w:pPr>
          </w:p>
        </w:tc>
      </w:tr>
      <w:tr w:rsidR="003F521A" w:rsidTr="00700F41">
        <w:tc>
          <w:tcPr>
            <w:tcW w:w="7655" w:type="dxa"/>
          </w:tcPr>
          <w:p w:rsidR="003F521A" w:rsidRPr="009A4005" w:rsidRDefault="003F521A" w:rsidP="003F521A">
            <w:pPr>
              <w:rPr>
                <w:rFonts w:ascii="Times New Roman" w:hAnsi="Times New Roman" w:cs="Times New Roman"/>
                <w:sz w:val="28"/>
                <w:szCs w:val="28"/>
              </w:rPr>
            </w:pPr>
            <w:r w:rsidRPr="009A4005">
              <w:rPr>
                <w:rFonts w:ascii="Times New Roman" w:hAnsi="Times New Roman" w:cs="Times New Roman"/>
                <w:sz w:val="28"/>
                <w:szCs w:val="28"/>
              </w:rPr>
              <w:t>2.1.</w:t>
            </w:r>
            <w:r w:rsidR="009A4005" w:rsidRPr="009A4005">
              <w:rPr>
                <w:rFonts w:ascii="Times New Roman" w:hAnsi="Times New Roman" w:cs="Times New Roman"/>
                <w:sz w:val="28"/>
                <w:szCs w:val="28"/>
              </w:rPr>
              <w:t>Наличие участия и призовых мест в музыкальных и творческих конкурсах</w:t>
            </w:r>
          </w:p>
        </w:tc>
        <w:tc>
          <w:tcPr>
            <w:tcW w:w="1695" w:type="dxa"/>
          </w:tcPr>
          <w:p w:rsidR="003F521A" w:rsidRDefault="003F521A" w:rsidP="003F521A">
            <w:pPr>
              <w:jc w:val="center"/>
              <w:rPr>
                <w:rFonts w:ascii="Times New Roman" w:hAnsi="Times New Roman" w:cs="Times New Roman"/>
                <w:sz w:val="28"/>
                <w:szCs w:val="28"/>
              </w:rPr>
            </w:pPr>
          </w:p>
        </w:tc>
      </w:tr>
      <w:tr w:rsidR="00465DC1" w:rsidTr="00700F41">
        <w:tc>
          <w:tcPr>
            <w:tcW w:w="7655" w:type="dxa"/>
          </w:tcPr>
          <w:p w:rsidR="00465DC1" w:rsidRPr="00465DC1" w:rsidRDefault="00465DC1" w:rsidP="00465DC1">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Участие</w:t>
            </w:r>
          </w:p>
        </w:tc>
        <w:tc>
          <w:tcPr>
            <w:tcW w:w="1695" w:type="dxa"/>
          </w:tcPr>
          <w:p w:rsidR="00465DC1" w:rsidRDefault="00465DC1" w:rsidP="003F521A">
            <w:pPr>
              <w:jc w:val="center"/>
              <w:rPr>
                <w:rFonts w:ascii="Times New Roman" w:hAnsi="Times New Roman" w:cs="Times New Roman"/>
                <w:sz w:val="28"/>
                <w:szCs w:val="28"/>
              </w:rPr>
            </w:pPr>
            <w:r>
              <w:rPr>
                <w:rFonts w:ascii="Times New Roman" w:hAnsi="Times New Roman" w:cs="Times New Roman"/>
                <w:sz w:val="28"/>
                <w:szCs w:val="28"/>
              </w:rPr>
              <w:t>0,5</w:t>
            </w:r>
          </w:p>
        </w:tc>
      </w:tr>
      <w:tr w:rsidR="00465DC1" w:rsidTr="00700F41">
        <w:tc>
          <w:tcPr>
            <w:tcW w:w="7655" w:type="dxa"/>
          </w:tcPr>
          <w:p w:rsidR="00465DC1" w:rsidRDefault="00465DC1" w:rsidP="00465DC1">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Уровень ДОУ (за каждое)</w:t>
            </w:r>
          </w:p>
        </w:tc>
        <w:tc>
          <w:tcPr>
            <w:tcW w:w="1695" w:type="dxa"/>
          </w:tcPr>
          <w:p w:rsidR="00465DC1" w:rsidRDefault="00465DC1" w:rsidP="003F521A">
            <w:pPr>
              <w:jc w:val="center"/>
              <w:rPr>
                <w:rFonts w:ascii="Times New Roman" w:hAnsi="Times New Roman" w:cs="Times New Roman"/>
                <w:sz w:val="28"/>
                <w:szCs w:val="28"/>
              </w:rPr>
            </w:pPr>
            <w:r>
              <w:rPr>
                <w:rFonts w:ascii="Times New Roman" w:hAnsi="Times New Roman" w:cs="Times New Roman"/>
                <w:sz w:val="28"/>
                <w:szCs w:val="28"/>
              </w:rPr>
              <w:t>0,5</w:t>
            </w:r>
          </w:p>
        </w:tc>
      </w:tr>
      <w:tr w:rsidR="00465DC1" w:rsidTr="00700F41">
        <w:tc>
          <w:tcPr>
            <w:tcW w:w="7655" w:type="dxa"/>
          </w:tcPr>
          <w:p w:rsidR="00465DC1" w:rsidRDefault="00465DC1" w:rsidP="00465DC1">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Районного уровня</w:t>
            </w:r>
          </w:p>
        </w:tc>
        <w:tc>
          <w:tcPr>
            <w:tcW w:w="1695" w:type="dxa"/>
          </w:tcPr>
          <w:p w:rsidR="00465DC1" w:rsidRDefault="00465DC1" w:rsidP="003F521A">
            <w:pPr>
              <w:jc w:val="center"/>
              <w:rPr>
                <w:rFonts w:ascii="Times New Roman" w:hAnsi="Times New Roman" w:cs="Times New Roman"/>
                <w:sz w:val="28"/>
                <w:szCs w:val="28"/>
              </w:rPr>
            </w:pPr>
            <w:r>
              <w:rPr>
                <w:rFonts w:ascii="Times New Roman" w:hAnsi="Times New Roman" w:cs="Times New Roman"/>
                <w:sz w:val="28"/>
                <w:szCs w:val="28"/>
              </w:rPr>
              <w:t>1</w:t>
            </w:r>
          </w:p>
        </w:tc>
      </w:tr>
      <w:tr w:rsidR="00465DC1" w:rsidTr="00700F41">
        <w:tc>
          <w:tcPr>
            <w:tcW w:w="7655" w:type="dxa"/>
          </w:tcPr>
          <w:p w:rsidR="00465DC1" w:rsidRPr="00831BD2" w:rsidRDefault="00465DC1" w:rsidP="00465DC1">
            <w:pPr>
              <w:rPr>
                <w:rFonts w:ascii="Times New Roman" w:hAnsi="Times New Roman" w:cs="Times New Roman"/>
                <w:i/>
                <w:sz w:val="28"/>
                <w:szCs w:val="28"/>
              </w:rPr>
            </w:pPr>
            <w:r w:rsidRPr="00831BD2">
              <w:rPr>
                <w:rFonts w:ascii="Times New Roman" w:hAnsi="Times New Roman" w:cs="Times New Roman"/>
                <w:i/>
                <w:sz w:val="28"/>
                <w:szCs w:val="28"/>
              </w:rPr>
              <w:t xml:space="preserve">  Максимально возможное количество баллов по критерию </w:t>
            </w:r>
          </w:p>
        </w:tc>
        <w:tc>
          <w:tcPr>
            <w:tcW w:w="1695" w:type="dxa"/>
          </w:tcPr>
          <w:p w:rsidR="00465DC1" w:rsidRDefault="00465DC1" w:rsidP="00465DC1">
            <w:pPr>
              <w:jc w:val="center"/>
              <w:rPr>
                <w:rFonts w:ascii="Times New Roman" w:hAnsi="Times New Roman" w:cs="Times New Roman"/>
                <w:sz w:val="28"/>
                <w:szCs w:val="28"/>
              </w:rPr>
            </w:pPr>
            <w:r>
              <w:rPr>
                <w:rFonts w:ascii="Times New Roman" w:hAnsi="Times New Roman" w:cs="Times New Roman"/>
                <w:sz w:val="28"/>
                <w:szCs w:val="28"/>
              </w:rPr>
              <w:t>2</w:t>
            </w:r>
          </w:p>
        </w:tc>
      </w:tr>
      <w:tr w:rsidR="00465DC1" w:rsidTr="00700F41">
        <w:tc>
          <w:tcPr>
            <w:tcW w:w="7655" w:type="dxa"/>
          </w:tcPr>
          <w:p w:rsidR="00465DC1" w:rsidRPr="00465DC1" w:rsidRDefault="00465DC1" w:rsidP="00465DC1">
            <w:pPr>
              <w:jc w:val="center"/>
              <w:rPr>
                <w:rFonts w:ascii="Times New Roman" w:hAnsi="Times New Roman" w:cs="Times New Roman"/>
                <w:b/>
                <w:sz w:val="28"/>
                <w:szCs w:val="28"/>
              </w:rPr>
            </w:pPr>
            <w:r w:rsidRPr="00465DC1">
              <w:rPr>
                <w:rFonts w:ascii="Times New Roman" w:hAnsi="Times New Roman" w:cs="Times New Roman"/>
                <w:b/>
                <w:sz w:val="28"/>
                <w:szCs w:val="28"/>
              </w:rPr>
              <w:t>Критерий 3. Участие в инновационной деятельности, ведение экспериментальной работы</w:t>
            </w:r>
          </w:p>
        </w:tc>
        <w:tc>
          <w:tcPr>
            <w:tcW w:w="1695" w:type="dxa"/>
          </w:tcPr>
          <w:p w:rsidR="00465DC1" w:rsidRDefault="00465DC1" w:rsidP="00465DC1">
            <w:pPr>
              <w:jc w:val="center"/>
              <w:rPr>
                <w:rFonts w:ascii="Times New Roman" w:hAnsi="Times New Roman" w:cs="Times New Roman"/>
                <w:sz w:val="28"/>
                <w:szCs w:val="28"/>
              </w:rPr>
            </w:pPr>
          </w:p>
        </w:tc>
      </w:tr>
      <w:tr w:rsidR="00465DC1" w:rsidTr="00700F41">
        <w:tc>
          <w:tcPr>
            <w:tcW w:w="7655" w:type="dxa"/>
          </w:tcPr>
          <w:p w:rsidR="00465DC1" w:rsidRPr="00465DC1" w:rsidRDefault="00465DC1" w:rsidP="00465DC1">
            <w:pPr>
              <w:rPr>
                <w:rFonts w:ascii="Times New Roman" w:hAnsi="Times New Roman" w:cs="Times New Roman"/>
                <w:sz w:val="28"/>
                <w:szCs w:val="28"/>
              </w:rPr>
            </w:pPr>
            <w:r>
              <w:rPr>
                <w:rFonts w:ascii="Times New Roman" w:hAnsi="Times New Roman" w:cs="Times New Roman"/>
                <w:sz w:val="28"/>
                <w:szCs w:val="28"/>
              </w:rPr>
              <w:t>3.1. Участие музыкального руководителя в реализации программы развития общеобразовательного учреждения по конкретному направлению</w:t>
            </w:r>
          </w:p>
        </w:tc>
        <w:tc>
          <w:tcPr>
            <w:tcW w:w="1695" w:type="dxa"/>
          </w:tcPr>
          <w:p w:rsidR="00465DC1" w:rsidRDefault="00465DC1" w:rsidP="00465DC1">
            <w:pPr>
              <w:jc w:val="center"/>
              <w:rPr>
                <w:rFonts w:ascii="Times New Roman" w:hAnsi="Times New Roman" w:cs="Times New Roman"/>
                <w:sz w:val="28"/>
                <w:szCs w:val="28"/>
              </w:rPr>
            </w:pPr>
            <w:r>
              <w:rPr>
                <w:rFonts w:ascii="Times New Roman" w:hAnsi="Times New Roman" w:cs="Times New Roman"/>
                <w:sz w:val="28"/>
                <w:szCs w:val="28"/>
              </w:rPr>
              <w:t>1</w:t>
            </w:r>
          </w:p>
        </w:tc>
      </w:tr>
      <w:tr w:rsidR="00465DC1" w:rsidTr="00700F41">
        <w:tc>
          <w:tcPr>
            <w:tcW w:w="7655" w:type="dxa"/>
          </w:tcPr>
          <w:p w:rsidR="00465DC1" w:rsidRDefault="00465DC1" w:rsidP="00465DC1">
            <w:pPr>
              <w:rPr>
                <w:rFonts w:ascii="Times New Roman" w:hAnsi="Times New Roman" w:cs="Times New Roman"/>
                <w:sz w:val="28"/>
                <w:szCs w:val="28"/>
              </w:rPr>
            </w:pPr>
            <w:r>
              <w:rPr>
                <w:rFonts w:ascii="Times New Roman" w:hAnsi="Times New Roman" w:cs="Times New Roman"/>
                <w:sz w:val="28"/>
                <w:szCs w:val="28"/>
              </w:rPr>
              <w:t xml:space="preserve">3.2. Музыкальным руководителем разработаны учебно-методические материалы, в том числе, электронные продукты для работы с детьми </w:t>
            </w:r>
            <w:r w:rsidR="00FD28C9">
              <w:rPr>
                <w:rFonts w:ascii="Times New Roman" w:hAnsi="Times New Roman" w:cs="Times New Roman"/>
                <w:sz w:val="28"/>
                <w:szCs w:val="28"/>
              </w:rPr>
              <w:t>и родителями, рекомендованные  Советом педагогов (или уполномоченным объединением) для работы в ДОУ</w:t>
            </w:r>
          </w:p>
        </w:tc>
        <w:tc>
          <w:tcPr>
            <w:tcW w:w="1695" w:type="dxa"/>
          </w:tcPr>
          <w:p w:rsidR="00465DC1" w:rsidRDefault="00FD28C9" w:rsidP="00465DC1">
            <w:pPr>
              <w:jc w:val="center"/>
              <w:rPr>
                <w:rFonts w:ascii="Times New Roman" w:hAnsi="Times New Roman" w:cs="Times New Roman"/>
                <w:sz w:val="28"/>
                <w:szCs w:val="28"/>
              </w:rPr>
            </w:pPr>
            <w:r>
              <w:rPr>
                <w:rFonts w:ascii="Times New Roman" w:hAnsi="Times New Roman" w:cs="Times New Roman"/>
                <w:sz w:val="28"/>
                <w:szCs w:val="28"/>
              </w:rPr>
              <w:t>2</w:t>
            </w:r>
          </w:p>
        </w:tc>
      </w:tr>
      <w:tr w:rsidR="00FD28C9" w:rsidTr="00700F41">
        <w:tc>
          <w:tcPr>
            <w:tcW w:w="7655" w:type="dxa"/>
          </w:tcPr>
          <w:p w:rsidR="00FD28C9" w:rsidRPr="00831BD2" w:rsidRDefault="00FD28C9" w:rsidP="00FD28C9">
            <w:pPr>
              <w:rPr>
                <w:rFonts w:ascii="Times New Roman" w:hAnsi="Times New Roman" w:cs="Times New Roman"/>
                <w:i/>
                <w:sz w:val="28"/>
                <w:szCs w:val="28"/>
              </w:rPr>
            </w:pPr>
            <w:r w:rsidRPr="00831BD2">
              <w:rPr>
                <w:rFonts w:ascii="Times New Roman" w:hAnsi="Times New Roman" w:cs="Times New Roman"/>
                <w:i/>
                <w:sz w:val="28"/>
                <w:szCs w:val="28"/>
              </w:rPr>
              <w:t xml:space="preserve">  Максимально возможное количество баллов по критерию </w:t>
            </w:r>
          </w:p>
        </w:tc>
        <w:tc>
          <w:tcPr>
            <w:tcW w:w="1695" w:type="dxa"/>
          </w:tcPr>
          <w:p w:rsidR="00FD28C9" w:rsidRDefault="00FD28C9" w:rsidP="00FD28C9">
            <w:pPr>
              <w:jc w:val="center"/>
              <w:rPr>
                <w:rFonts w:ascii="Times New Roman" w:hAnsi="Times New Roman" w:cs="Times New Roman"/>
                <w:sz w:val="28"/>
                <w:szCs w:val="28"/>
              </w:rPr>
            </w:pPr>
            <w:r>
              <w:rPr>
                <w:rFonts w:ascii="Times New Roman" w:hAnsi="Times New Roman" w:cs="Times New Roman"/>
                <w:sz w:val="28"/>
                <w:szCs w:val="28"/>
              </w:rPr>
              <w:t>3</w:t>
            </w:r>
          </w:p>
        </w:tc>
      </w:tr>
      <w:tr w:rsidR="00FD28C9" w:rsidTr="00700F41">
        <w:tc>
          <w:tcPr>
            <w:tcW w:w="7655" w:type="dxa"/>
          </w:tcPr>
          <w:p w:rsidR="00FD28C9" w:rsidRPr="00FD28C9" w:rsidRDefault="00FD28C9" w:rsidP="00FD28C9">
            <w:pPr>
              <w:jc w:val="center"/>
              <w:rPr>
                <w:rFonts w:ascii="Times New Roman" w:hAnsi="Times New Roman" w:cs="Times New Roman"/>
                <w:b/>
                <w:sz w:val="28"/>
                <w:szCs w:val="28"/>
              </w:rPr>
            </w:pPr>
            <w:r w:rsidRPr="00FD28C9">
              <w:rPr>
                <w:rFonts w:ascii="Times New Roman" w:hAnsi="Times New Roman" w:cs="Times New Roman"/>
                <w:b/>
                <w:sz w:val="28"/>
                <w:szCs w:val="28"/>
              </w:rPr>
              <w:t>Критерий 4. Создание условий для организации музыкально-творческой деятельности</w:t>
            </w:r>
          </w:p>
        </w:tc>
        <w:tc>
          <w:tcPr>
            <w:tcW w:w="1695" w:type="dxa"/>
          </w:tcPr>
          <w:p w:rsidR="00FD28C9" w:rsidRDefault="00FD28C9" w:rsidP="00FD28C9">
            <w:pPr>
              <w:jc w:val="center"/>
              <w:rPr>
                <w:rFonts w:ascii="Times New Roman" w:hAnsi="Times New Roman" w:cs="Times New Roman"/>
                <w:sz w:val="28"/>
                <w:szCs w:val="28"/>
              </w:rPr>
            </w:pPr>
          </w:p>
        </w:tc>
      </w:tr>
      <w:tr w:rsidR="00FD28C9" w:rsidTr="00700F41">
        <w:tc>
          <w:tcPr>
            <w:tcW w:w="7655" w:type="dxa"/>
          </w:tcPr>
          <w:p w:rsidR="00FD28C9" w:rsidRPr="00FD28C9" w:rsidRDefault="00FD28C9" w:rsidP="00FD28C9">
            <w:pPr>
              <w:rPr>
                <w:rFonts w:ascii="Times New Roman" w:hAnsi="Times New Roman" w:cs="Times New Roman"/>
                <w:sz w:val="28"/>
                <w:szCs w:val="28"/>
              </w:rPr>
            </w:pPr>
            <w:r>
              <w:rPr>
                <w:rFonts w:ascii="Times New Roman" w:hAnsi="Times New Roman" w:cs="Times New Roman"/>
                <w:sz w:val="28"/>
                <w:szCs w:val="28"/>
              </w:rPr>
              <w:t>4.1. Создание развивающей среды, способствующей музыкальному развитию и эмоциональному благополучию детей (портреты композиторов и выдающихся исполнителей, разнообразные музыкальные инструменты, игровое музыкальное оборудование и игры, костюмы и т.д.</w:t>
            </w:r>
          </w:p>
        </w:tc>
        <w:tc>
          <w:tcPr>
            <w:tcW w:w="1695" w:type="dxa"/>
          </w:tcPr>
          <w:p w:rsidR="00FD28C9" w:rsidRDefault="00FD28C9" w:rsidP="00FD28C9">
            <w:pPr>
              <w:jc w:val="center"/>
              <w:rPr>
                <w:rFonts w:ascii="Times New Roman" w:hAnsi="Times New Roman" w:cs="Times New Roman"/>
                <w:sz w:val="28"/>
                <w:szCs w:val="28"/>
              </w:rPr>
            </w:pPr>
            <w:r>
              <w:rPr>
                <w:rFonts w:ascii="Times New Roman" w:hAnsi="Times New Roman" w:cs="Times New Roman"/>
                <w:sz w:val="28"/>
                <w:szCs w:val="28"/>
              </w:rPr>
              <w:t>1,5</w:t>
            </w:r>
          </w:p>
        </w:tc>
      </w:tr>
      <w:tr w:rsidR="00FD28C9" w:rsidTr="00700F41">
        <w:tc>
          <w:tcPr>
            <w:tcW w:w="7655" w:type="dxa"/>
          </w:tcPr>
          <w:p w:rsidR="00FD28C9" w:rsidRDefault="00FD28C9" w:rsidP="00FD28C9">
            <w:pPr>
              <w:rPr>
                <w:rFonts w:ascii="Times New Roman" w:hAnsi="Times New Roman" w:cs="Times New Roman"/>
                <w:sz w:val="28"/>
                <w:szCs w:val="28"/>
              </w:rPr>
            </w:pPr>
            <w:r>
              <w:rPr>
                <w:rFonts w:ascii="Times New Roman" w:hAnsi="Times New Roman" w:cs="Times New Roman"/>
                <w:sz w:val="28"/>
                <w:szCs w:val="28"/>
              </w:rPr>
              <w:t>4.2. Динамичность, комфортность и современный дизайн</w:t>
            </w:r>
          </w:p>
        </w:tc>
        <w:tc>
          <w:tcPr>
            <w:tcW w:w="1695" w:type="dxa"/>
          </w:tcPr>
          <w:p w:rsidR="00FD28C9" w:rsidRDefault="00FD28C9" w:rsidP="00FD28C9">
            <w:pPr>
              <w:jc w:val="center"/>
              <w:rPr>
                <w:rFonts w:ascii="Times New Roman" w:hAnsi="Times New Roman" w:cs="Times New Roman"/>
                <w:sz w:val="28"/>
                <w:szCs w:val="28"/>
              </w:rPr>
            </w:pPr>
            <w:r>
              <w:rPr>
                <w:rFonts w:ascii="Times New Roman" w:hAnsi="Times New Roman" w:cs="Times New Roman"/>
                <w:sz w:val="28"/>
                <w:szCs w:val="28"/>
              </w:rPr>
              <w:t>1</w:t>
            </w:r>
          </w:p>
        </w:tc>
      </w:tr>
      <w:tr w:rsidR="00FD28C9" w:rsidTr="00700F41">
        <w:tc>
          <w:tcPr>
            <w:tcW w:w="7655" w:type="dxa"/>
          </w:tcPr>
          <w:p w:rsidR="00FD28C9" w:rsidRDefault="00FD28C9" w:rsidP="00FD28C9">
            <w:pPr>
              <w:rPr>
                <w:rFonts w:ascii="Times New Roman" w:hAnsi="Times New Roman" w:cs="Times New Roman"/>
                <w:sz w:val="28"/>
                <w:szCs w:val="28"/>
              </w:rPr>
            </w:pPr>
          </w:p>
          <w:p w:rsidR="00FD28C9" w:rsidRDefault="00FD28C9" w:rsidP="00FD28C9">
            <w:pPr>
              <w:rPr>
                <w:rFonts w:ascii="Times New Roman" w:hAnsi="Times New Roman" w:cs="Times New Roman"/>
                <w:sz w:val="28"/>
                <w:szCs w:val="28"/>
              </w:rPr>
            </w:pPr>
            <w:r>
              <w:rPr>
                <w:rFonts w:ascii="Times New Roman" w:hAnsi="Times New Roman" w:cs="Times New Roman"/>
                <w:sz w:val="28"/>
                <w:szCs w:val="28"/>
              </w:rPr>
              <w:t>4.3. Сопровождение самостоятельной музыкальной деятельности детей в группе (сопровождение организации музыкальных уголков)</w:t>
            </w:r>
          </w:p>
        </w:tc>
        <w:tc>
          <w:tcPr>
            <w:tcW w:w="1695" w:type="dxa"/>
          </w:tcPr>
          <w:p w:rsidR="00FD28C9" w:rsidRDefault="00FD28C9" w:rsidP="00FD28C9">
            <w:pPr>
              <w:jc w:val="center"/>
              <w:rPr>
                <w:rFonts w:ascii="Times New Roman" w:hAnsi="Times New Roman" w:cs="Times New Roman"/>
                <w:sz w:val="28"/>
                <w:szCs w:val="28"/>
              </w:rPr>
            </w:pPr>
            <w:r>
              <w:rPr>
                <w:rFonts w:ascii="Times New Roman" w:hAnsi="Times New Roman" w:cs="Times New Roman"/>
                <w:sz w:val="28"/>
                <w:szCs w:val="28"/>
              </w:rPr>
              <w:t>1,5</w:t>
            </w:r>
          </w:p>
        </w:tc>
      </w:tr>
      <w:tr w:rsidR="00FD28C9" w:rsidTr="00700F41">
        <w:tc>
          <w:tcPr>
            <w:tcW w:w="7655" w:type="dxa"/>
          </w:tcPr>
          <w:p w:rsidR="00FD28C9" w:rsidRPr="00831BD2" w:rsidRDefault="00FD28C9" w:rsidP="00FD28C9">
            <w:pPr>
              <w:rPr>
                <w:rFonts w:ascii="Times New Roman" w:hAnsi="Times New Roman" w:cs="Times New Roman"/>
                <w:i/>
                <w:sz w:val="28"/>
                <w:szCs w:val="28"/>
              </w:rPr>
            </w:pPr>
            <w:r w:rsidRPr="00831BD2">
              <w:rPr>
                <w:rFonts w:ascii="Times New Roman" w:hAnsi="Times New Roman" w:cs="Times New Roman"/>
                <w:i/>
                <w:sz w:val="28"/>
                <w:szCs w:val="28"/>
              </w:rPr>
              <w:t xml:space="preserve">  Максимально возможное количество баллов по критерию </w:t>
            </w:r>
          </w:p>
        </w:tc>
        <w:tc>
          <w:tcPr>
            <w:tcW w:w="1695" w:type="dxa"/>
          </w:tcPr>
          <w:p w:rsidR="00FD28C9" w:rsidRDefault="00A700DB" w:rsidP="00FD28C9">
            <w:pPr>
              <w:jc w:val="center"/>
              <w:rPr>
                <w:rFonts w:ascii="Times New Roman" w:hAnsi="Times New Roman" w:cs="Times New Roman"/>
                <w:sz w:val="28"/>
                <w:szCs w:val="28"/>
              </w:rPr>
            </w:pPr>
            <w:r>
              <w:rPr>
                <w:rFonts w:ascii="Times New Roman" w:hAnsi="Times New Roman" w:cs="Times New Roman"/>
                <w:sz w:val="28"/>
                <w:szCs w:val="28"/>
              </w:rPr>
              <w:t>4</w:t>
            </w:r>
          </w:p>
        </w:tc>
      </w:tr>
      <w:tr w:rsidR="00A700DB" w:rsidTr="00700F41">
        <w:tc>
          <w:tcPr>
            <w:tcW w:w="7655" w:type="dxa"/>
          </w:tcPr>
          <w:p w:rsidR="00A700DB" w:rsidRPr="00A700DB" w:rsidRDefault="00A700DB" w:rsidP="00A700DB">
            <w:pPr>
              <w:jc w:val="center"/>
              <w:rPr>
                <w:rFonts w:ascii="Times New Roman" w:hAnsi="Times New Roman" w:cs="Times New Roman"/>
                <w:b/>
                <w:sz w:val="28"/>
                <w:szCs w:val="28"/>
              </w:rPr>
            </w:pPr>
            <w:r>
              <w:rPr>
                <w:rFonts w:ascii="Times New Roman" w:hAnsi="Times New Roman" w:cs="Times New Roman"/>
                <w:b/>
                <w:sz w:val="28"/>
                <w:szCs w:val="28"/>
              </w:rPr>
              <w:t>Критерий 5. Использование современных образовательных технологий, в том числе ИКТ, воспитательной и образовательной деятельности</w:t>
            </w:r>
          </w:p>
        </w:tc>
        <w:tc>
          <w:tcPr>
            <w:tcW w:w="1695" w:type="dxa"/>
          </w:tcPr>
          <w:p w:rsidR="00A700DB" w:rsidRDefault="00A700DB" w:rsidP="00FD28C9">
            <w:pPr>
              <w:jc w:val="center"/>
              <w:rPr>
                <w:rFonts w:ascii="Times New Roman" w:hAnsi="Times New Roman" w:cs="Times New Roman"/>
                <w:sz w:val="28"/>
                <w:szCs w:val="28"/>
              </w:rPr>
            </w:pPr>
          </w:p>
        </w:tc>
      </w:tr>
      <w:tr w:rsidR="00A700DB" w:rsidTr="00700F41">
        <w:tc>
          <w:tcPr>
            <w:tcW w:w="7655" w:type="dxa"/>
          </w:tcPr>
          <w:p w:rsidR="00A700DB" w:rsidRPr="00A700DB" w:rsidRDefault="00A700DB" w:rsidP="00A700DB">
            <w:pPr>
              <w:rPr>
                <w:rFonts w:ascii="Times New Roman" w:hAnsi="Times New Roman" w:cs="Times New Roman"/>
                <w:sz w:val="28"/>
                <w:szCs w:val="28"/>
              </w:rPr>
            </w:pPr>
            <w:r>
              <w:rPr>
                <w:rFonts w:ascii="Times New Roman" w:hAnsi="Times New Roman" w:cs="Times New Roman"/>
                <w:sz w:val="28"/>
                <w:szCs w:val="28"/>
              </w:rPr>
              <w:t>5.1. музыкальный руководитель осваивает и внедряет в практику работы с воспитанниками образовательные программы нового поколения</w:t>
            </w:r>
          </w:p>
        </w:tc>
        <w:tc>
          <w:tcPr>
            <w:tcW w:w="1695" w:type="dxa"/>
          </w:tcPr>
          <w:p w:rsidR="00A700DB" w:rsidRDefault="00A700DB" w:rsidP="00FD28C9">
            <w:pPr>
              <w:jc w:val="center"/>
              <w:rPr>
                <w:rFonts w:ascii="Times New Roman" w:hAnsi="Times New Roman" w:cs="Times New Roman"/>
                <w:sz w:val="28"/>
                <w:szCs w:val="28"/>
              </w:rPr>
            </w:pPr>
            <w:r>
              <w:rPr>
                <w:rFonts w:ascii="Times New Roman" w:hAnsi="Times New Roman" w:cs="Times New Roman"/>
                <w:sz w:val="28"/>
                <w:szCs w:val="28"/>
              </w:rPr>
              <w:t>1</w:t>
            </w:r>
          </w:p>
        </w:tc>
      </w:tr>
      <w:tr w:rsidR="00A700DB" w:rsidTr="00700F41">
        <w:tc>
          <w:tcPr>
            <w:tcW w:w="7655" w:type="dxa"/>
          </w:tcPr>
          <w:p w:rsidR="00A700DB" w:rsidRDefault="00A700DB" w:rsidP="00A700DB">
            <w:pPr>
              <w:rPr>
                <w:rFonts w:ascii="Times New Roman" w:hAnsi="Times New Roman" w:cs="Times New Roman"/>
                <w:sz w:val="28"/>
                <w:szCs w:val="28"/>
              </w:rPr>
            </w:pPr>
            <w:r>
              <w:rPr>
                <w:rFonts w:ascii="Times New Roman" w:hAnsi="Times New Roman" w:cs="Times New Roman"/>
                <w:sz w:val="28"/>
                <w:szCs w:val="28"/>
              </w:rPr>
              <w:t>5.2. Музыкальный руководитель знает основные положения программ музыкального воспитания и образования детей, владеет знаниями диагностики уровня освоения детьми программ музыкального развития</w:t>
            </w:r>
          </w:p>
        </w:tc>
        <w:tc>
          <w:tcPr>
            <w:tcW w:w="1695" w:type="dxa"/>
          </w:tcPr>
          <w:p w:rsidR="00A700DB" w:rsidRDefault="00A700DB" w:rsidP="00FD28C9">
            <w:pPr>
              <w:jc w:val="center"/>
              <w:rPr>
                <w:rFonts w:ascii="Times New Roman" w:hAnsi="Times New Roman" w:cs="Times New Roman"/>
                <w:sz w:val="28"/>
                <w:szCs w:val="28"/>
              </w:rPr>
            </w:pPr>
            <w:r>
              <w:rPr>
                <w:rFonts w:ascii="Times New Roman" w:hAnsi="Times New Roman" w:cs="Times New Roman"/>
                <w:sz w:val="28"/>
                <w:szCs w:val="28"/>
              </w:rPr>
              <w:t>1</w:t>
            </w:r>
          </w:p>
        </w:tc>
      </w:tr>
      <w:tr w:rsidR="00A700DB" w:rsidTr="00700F41">
        <w:tc>
          <w:tcPr>
            <w:tcW w:w="7655" w:type="dxa"/>
          </w:tcPr>
          <w:p w:rsidR="00A700DB" w:rsidRDefault="00A700DB" w:rsidP="00A700DB">
            <w:pPr>
              <w:rPr>
                <w:rFonts w:ascii="Times New Roman" w:hAnsi="Times New Roman" w:cs="Times New Roman"/>
                <w:sz w:val="28"/>
                <w:szCs w:val="28"/>
              </w:rPr>
            </w:pPr>
            <w:r>
              <w:rPr>
                <w:rFonts w:ascii="Times New Roman" w:hAnsi="Times New Roman" w:cs="Times New Roman"/>
                <w:sz w:val="28"/>
                <w:szCs w:val="28"/>
              </w:rPr>
              <w:t>5.3. Музыкальным руководителем используются ИКТ и другие технологии (проектный метод, интегрированный метод, модульный метод и т.д.) для моделирования занятия, для индивидуальной работы, для работы с родителями</w:t>
            </w:r>
          </w:p>
        </w:tc>
        <w:tc>
          <w:tcPr>
            <w:tcW w:w="1695" w:type="dxa"/>
          </w:tcPr>
          <w:p w:rsidR="00A700DB" w:rsidRDefault="00A700DB" w:rsidP="00FD28C9">
            <w:pPr>
              <w:jc w:val="center"/>
              <w:rPr>
                <w:rFonts w:ascii="Times New Roman" w:hAnsi="Times New Roman" w:cs="Times New Roman"/>
                <w:sz w:val="28"/>
                <w:szCs w:val="28"/>
              </w:rPr>
            </w:pPr>
            <w:r>
              <w:rPr>
                <w:rFonts w:ascii="Times New Roman" w:hAnsi="Times New Roman" w:cs="Times New Roman"/>
                <w:sz w:val="28"/>
                <w:szCs w:val="28"/>
              </w:rPr>
              <w:t>1,5</w:t>
            </w:r>
          </w:p>
        </w:tc>
      </w:tr>
      <w:tr w:rsidR="00A700DB" w:rsidTr="00700F41">
        <w:tc>
          <w:tcPr>
            <w:tcW w:w="7655" w:type="dxa"/>
          </w:tcPr>
          <w:p w:rsidR="00A700DB" w:rsidRDefault="00A700DB" w:rsidP="00A700DB">
            <w:pPr>
              <w:rPr>
                <w:rFonts w:ascii="Times New Roman" w:hAnsi="Times New Roman" w:cs="Times New Roman"/>
                <w:sz w:val="28"/>
                <w:szCs w:val="28"/>
              </w:rPr>
            </w:pPr>
            <w:r>
              <w:rPr>
                <w:rFonts w:ascii="Times New Roman" w:hAnsi="Times New Roman" w:cs="Times New Roman"/>
                <w:sz w:val="28"/>
                <w:szCs w:val="28"/>
              </w:rPr>
              <w:t>5.4. Имеется фонотека, картотека игр и пособий.</w:t>
            </w:r>
          </w:p>
        </w:tc>
        <w:tc>
          <w:tcPr>
            <w:tcW w:w="1695" w:type="dxa"/>
          </w:tcPr>
          <w:p w:rsidR="00A700DB" w:rsidRDefault="00A700DB" w:rsidP="00FD28C9">
            <w:pPr>
              <w:jc w:val="center"/>
              <w:rPr>
                <w:rFonts w:ascii="Times New Roman" w:hAnsi="Times New Roman" w:cs="Times New Roman"/>
                <w:sz w:val="28"/>
                <w:szCs w:val="28"/>
              </w:rPr>
            </w:pPr>
            <w:r>
              <w:rPr>
                <w:rFonts w:ascii="Times New Roman" w:hAnsi="Times New Roman" w:cs="Times New Roman"/>
                <w:sz w:val="28"/>
                <w:szCs w:val="28"/>
              </w:rPr>
              <w:t>1</w:t>
            </w:r>
          </w:p>
        </w:tc>
      </w:tr>
      <w:tr w:rsidR="00A700DB" w:rsidTr="00700F41">
        <w:tc>
          <w:tcPr>
            <w:tcW w:w="7655" w:type="dxa"/>
          </w:tcPr>
          <w:p w:rsidR="00A700DB" w:rsidRPr="00831BD2" w:rsidRDefault="00A700DB" w:rsidP="00A700DB">
            <w:pPr>
              <w:rPr>
                <w:rFonts w:ascii="Times New Roman" w:hAnsi="Times New Roman" w:cs="Times New Roman"/>
                <w:i/>
                <w:sz w:val="28"/>
                <w:szCs w:val="28"/>
              </w:rPr>
            </w:pPr>
            <w:r w:rsidRPr="00831BD2">
              <w:rPr>
                <w:rFonts w:ascii="Times New Roman" w:hAnsi="Times New Roman" w:cs="Times New Roman"/>
                <w:i/>
                <w:sz w:val="28"/>
                <w:szCs w:val="28"/>
              </w:rPr>
              <w:t xml:space="preserve">  Максимально возможное количество баллов по критерию </w:t>
            </w:r>
          </w:p>
        </w:tc>
        <w:tc>
          <w:tcPr>
            <w:tcW w:w="1695" w:type="dxa"/>
          </w:tcPr>
          <w:p w:rsidR="00A700DB" w:rsidRDefault="00A700DB" w:rsidP="00A700DB">
            <w:pPr>
              <w:jc w:val="center"/>
              <w:rPr>
                <w:rFonts w:ascii="Times New Roman" w:hAnsi="Times New Roman" w:cs="Times New Roman"/>
                <w:sz w:val="28"/>
                <w:szCs w:val="28"/>
              </w:rPr>
            </w:pPr>
            <w:r>
              <w:rPr>
                <w:rFonts w:ascii="Times New Roman" w:hAnsi="Times New Roman" w:cs="Times New Roman"/>
                <w:sz w:val="28"/>
                <w:szCs w:val="28"/>
              </w:rPr>
              <w:t>4,5</w:t>
            </w:r>
          </w:p>
        </w:tc>
      </w:tr>
      <w:tr w:rsidR="00A700DB" w:rsidTr="00700F41">
        <w:tc>
          <w:tcPr>
            <w:tcW w:w="7655" w:type="dxa"/>
          </w:tcPr>
          <w:p w:rsidR="00A700DB" w:rsidRPr="00A700DB" w:rsidRDefault="00A700DB" w:rsidP="00A700DB">
            <w:pPr>
              <w:jc w:val="center"/>
              <w:rPr>
                <w:rFonts w:ascii="Times New Roman" w:hAnsi="Times New Roman" w:cs="Times New Roman"/>
                <w:b/>
                <w:sz w:val="28"/>
                <w:szCs w:val="28"/>
              </w:rPr>
            </w:pPr>
            <w:r>
              <w:rPr>
                <w:rFonts w:ascii="Times New Roman" w:hAnsi="Times New Roman" w:cs="Times New Roman"/>
                <w:b/>
                <w:sz w:val="28"/>
                <w:szCs w:val="28"/>
              </w:rPr>
              <w:t>Критерий 6. Обогащение и распространение собственного педагогического опыта на уровне ДОУ, районном, окружном и (или другом уровне)</w:t>
            </w:r>
          </w:p>
        </w:tc>
        <w:tc>
          <w:tcPr>
            <w:tcW w:w="1695" w:type="dxa"/>
          </w:tcPr>
          <w:p w:rsidR="00A700DB" w:rsidRDefault="00A700DB" w:rsidP="00A700DB">
            <w:pPr>
              <w:jc w:val="center"/>
              <w:rPr>
                <w:rFonts w:ascii="Times New Roman" w:hAnsi="Times New Roman" w:cs="Times New Roman"/>
                <w:sz w:val="28"/>
                <w:szCs w:val="28"/>
              </w:rPr>
            </w:pPr>
          </w:p>
        </w:tc>
      </w:tr>
      <w:tr w:rsidR="00C74EC7" w:rsidTr="00700F41">
        <w:tc>
          <w:tcPr>
            <w:tcW w:w="7655" w:type="dxa"/>
          </w:tcPr>
          <w:p w:rsidR="00C74EC7" w:rsidRPr="00C74EC7" w:rsidRDefault="00C74EC7" w:rsidP="00C74EC7">
            <w:pPr>
              <w:rPr>
                <w:rFonts w:ascii="Times New Roman" w:hAnsi="Times New Roman" w:cs="Times New Roman"/>
                <w:sz w:val="28"/>
                <w:szCs w:val="28"/>
              </w:rPr>
            </w:pPr>
            <w:r>
              <w:rPr>
                <w:rFonts w:ascii="Times New Roman" w:hAnsi="Times New Roman" w:cs="Times New Roman"/>
                <w:sz w:val="28"/>
                <w:szCs w:val="28"/>
              </w:rPr>
              <w:t>6.1. Музыкальным руководителем подготовлены и проведены открытые занятия, (мастер-классы) для профессиональной и непрофессиональной аудитории, выступления на методических семинарах, конференциях и т.п.</w:t>
            </w:r>
          </w:p>
        </w:tc>
        <w:tc>
          <w:tcPr>
            <w:tcW w:w="1695" w:type="dxa"/>
          </w:tcPr>
          <w:p w:rsidR="00C74EC7" w:rsidRDefault="00C74EC7" w:rsidP="00A700DB">
            <w:pPr>
              <w:jc w:val="center"/>
              <w:rPr>
                <w:rFonts w:ascii="Times New Roman" w:hAnsi="Times New Roman" w:cs="Times New Roman"/>
                <w:sz w:val="28"/>
                <w:szCs w:val="28"/>
              </w:rPr>
            </w:pPr>
          </w:p>
        </w:tc>
      </w:tr>
      <w:tr w:rsidR="00C74EC7" w:rsidTr="00700F41">
        <w:tc>
          <w:tcPr>
            <w:tcW w:w="7655" w:type="dxa"/>
          </w:tcPr>
          <w:p w:rsidR="00C74EC7" w:rsidRPr="00C74EC7" w:rsidRDefault="00C74EC7" w:rsidP="00C74EC7">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На уровне ДОУ</w:t>
            </w:r>
          </w:p>
        </w:tc>
        <w:tc>
          <w:tcPr>
            <w:tcW w:w="1695" w:type="dxa"/>
          </w:tcPr>
          <w:p w:rsidR="00C74EC7" w:rsidRDefault="00C74EC7" w:rsidP="00A700DB">
            <w:pPr>
              <w:jc w:val="center"/>
              <w:rPr>
                <w:rFonts w:ascii="Times New Roman" w:hAnsi="Times New Roman" w:cs="Times New Roman"/>
                <w:sz w:val="28"/>
                <w:szCs w:val="28"/>
              </w:rPr>
            </w:pPr>
            <w:r>
              <w:rPr>
                <w:rFonts w:ascii="Times New Roman" w:hAnsi="Times New Roman" w:cs="Times New Roman"/>
                <w:sz w:val="28"/>
                <w:szCs w:val="28"/>
              </w:rPr>
              <w:t>0,5</w:t>
            </w:r>
          </w:p>
        </w:tc>
      </w:tr>
      <w:tr w:rsidR="00C74EC7" w:rsidTr="00700F41">
        <w:tc>
          <w:tcPr>
            <w:tcW w:w="7655" w:type="dxa"/>
          </w:tcPr>
          <w:p w:rsidR="00C74EC7" w:rsidRDefault="00C74EC7" w:rsidP="00C74EC7">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Районного уровня</w:t>
            </w:r>
          </w:p>
        </w:tc>
        <w:tc>
          <w:tcPr>
            <w:tcW w:w="1695" w:type="dxa"/>
          </w:tcPr>
          <w:p w:rsidR="00C74EC7" w:rsidRDefault="00C74EC7" w:rsidP="00A700DB">
            <w:pPr>
              <w:jc w:val="center"/>
              <w:rPr>
                <w:rFonts w:ascii="Times New Roman" w:hAnsi="Times New Roman" w:cs="Times New Roman"/>
                <w:sz w:val="28"/>
                <w:szCs w:val="28"/>
              </w:rPr>
            </w:pPr>
            <w:r>
              <w:rPr>
                <w:rFonts w:ascii="Times New Roman" w:hAnsi="Times New Roman" w:cs="Times New Roman"/>
                <w:sz w:val="28"/>
                <w:szCs w:val="28"/>
              </w:rPr>
              <w:t>1</w:t>
            </w:r>
          </w:p>
        </w:tc>
      </w:tr>
      <w:tr w:rsidR="00C74EC7" w:rsidTr="00700F41">
        <w:tc>
          <w:tcPr>
            <w:tcW w:w="7655" w:type="dxa"/>
          </w:tcPr>
          <w:p w:rsidR="00C74EC7" w:rsidRPr="00C74EC7" w:rsidRDefault="00C74EC7" w:rsidP="00C74EC7">
            <w:pPr>
              <w:rPr>
                <w:rFonts w:ascii="Times New Roman" w:hAnsi="Times New Roman" w:cs="Times New Roman"/>
                <w:sz w:val="28"/>
                <w:szCs w:val="28"/>
              </w:rPr>
            </w:pPr>
            <w:r>
              <w:rPr>
                <w:rFonts w:ascii="Times New Roman" w:hAnsi="Times New Roman" w:cs="Times New Roman"/>
                <w:sz w:val="28"/>
                <w:szCs w:val="28"/>
              </w:rPr>
              <w:t>6.2. Обобщение опыта через публикации в газете ДОУ, педагогических изданиях, сайте ДОУ</w:t>
            </w:r>
          </w:p>
        </w:tc>
        <w:tc>
          <w:tcPr>
            <w:tcW w:w="1695" w:type="dxa"/>
          </w:tcPr>
          <w:p w:rsidR="00C74EC7" w:rsidRDefault="00C74EC7" w:rsidP="00A700DB">
            <w:pPr>
              <w:jc w:val="center"/>
              <w:rPr>
                <w:rFonts w:ascii="Times New Roman" w:hAnsi="Times New Roman" w:cs="Times New Roman"/>
                <w:sz w:val="28"/>
                <w:szCs w:val="28"/>
              </w:rPr>
            </w:pPr>
            <w:r>
              <w:rPr>
                <w:rFonts w:ascii="Times New Roman" w:hAnsi="Times New Roman" w:cs="Times New Roman"/>
                <w:sz w:val="28"/>
                <w:szCs w:val="28"/>
              </w:rPr>
              <w:t>1,5</w:t>
            </w:r>
          </w:p>
        </w:tc>
      </w:tr>
      <w:tr w:rsidR="00C74EC7" w:rsidTr="00700F41">
        <w:tc>
          <w:tcPr>
            <w:tcW w:w="7655" w:type="dxa"/>
          </w:tcPr>
          <w:p w:rsidR="00C74EC7" w:rsidRPr="00831BD2" w:rsidRDefault="00C74EC7" w:rsidP="00C74EC7">
            <w:pPr>
              <w:rPr>
                <w:rFonts w:ascii="Times New Roman" w:hAnsi="Times New Roman" w:cs="Times New Roman"/>
                <w:i/>
                <w:sz w:val="28"/>
                <w:szCs w:val="28"/>
              </w:rPr>
            </w:pPr>
            <w:r w:rsidRPr="00831BD2">
              <w:rPr>
                <w:rFonts w:ascii="Times New Roman" w:hAnsi="Times New Roman" w:cs="Times New Roman"/>
                <w:i/>
                <w:sz w:val="28"/>
                <w:szCs w:val="28"/>
              </w:rPr>
              <w:t xml:space="preserve">  Максимально возможное количество баллов по критерию </w:t>
            </w:r>
          </w:p>
        </w:tc>
        <w:tc>
          <w:tcPr>
            <w:tcW w:w="1695" w:type="dxa"/>
          </w:tcPr>
          <w:p w:rsidR="00C74EC7" w:rsidRDefault="00C74EC7" w:rsidP="00C74EC7">
            <w:pPr>
              <w:jc w:val="center"/>
              <w:rPr>
                <w:rFonts w:ascii="Times New Roman" w:hAnsi="Times New Roman" w:cs="Times New Roman"/>
                <w:sz w:val="28"/>
                <w:szCs w:val="28"/>
              </w:rPr>
            </w:pPr>
            <w:r>
              <w:rPr>
                <w:rFonts w:ascii="Times New Roman" w:hAnsi="Times New Roman" w:cs="Times New Roman"/>
                <w:sz w:val="28"/>
                <w:szCs w:val="28"/>
              </w:rPr>
              <w:t>3</w:t>
            </w:r>
          </w:p>
        </w:tc>
      </w:tr>
      <w:tr w:rsidR="00C74EC7" w:rsidTr="00700F41">
        <w:tc>
          <w:tcPr>
            <w:tcW w:w="7655" w:type="dxa"/>
          </w:tcPr>
          <w:p w:rsidR="00C74EC7" w:rsidRPr="00C74EC7" w:rsidRDefault="00C74EC7" w:rsidP="00C74EC7">
            <w:pPr>
              <w:jc w:val="center"/>
              <w:rPr>
                <w:rFonts w:ascii="Times New Roman" w:hAnsi="Times New Roman" w:cs="Times New Roman"/>
                <w:b/>
                <w:sz w:val="28"/>
                <w:szCs w:val="28"/>
              </w:rPr>
            </w:pPr>
            <w:r>
              <w:rPr>
                <w:rFonts w:ascii="Times New Roman" w:hAnsi="Times New Roman" w:cs="Times New Roman"/>
                <w:b/>
                <w:sz w:val="28"/>
                <w:szCs w:val="28"/>
              </w:rPr>
              <w:t>Критерий 7. Повышение квалификации и профессиональная переподготовка</w:t>
            </w:r>
          </w:p>
        </w:tc>
        <w:tc>
          <w:tcPr>
            <w:tcW w:w="1695" w:type="dxa"/>
          </w:tcPr>
          <w:p w:rsidR="00C74EC7" w:rsidRDefault="00C74EC7" w:rsidP="00C74EC7">
            <w:pPr>
              <w:jc w:val="center"/>
              <w:rPr>
                <w:rFonts w:ascii="Times New Roman" w:hAnsi="Times New Roman" w:cs="Times New Roman"/>
                <w:sz w:val="28"/>
                <w:szCs w:val="28"/>
              </w:rPr>
            </w:pPr>
          </w:p>
        </w:tc>
      </w:tr>
      <w:tr w:rsidR="00C74EC7" w:rsidTr="00700F41">
        <w:tc>
          <w:tcPr>
            <w:tcW w:w="7655" w:type="dxa"/>
          </w:tcPr>
          <w:p w:rsidR="00C74EC7" w:rsidRPr="00C74EC7" w:rsidRDefault="00C74EC7" w:rsidP="00C74EC7">
            <w:pPr>
              <w:rPr>
                <w:rFonts w:ascii="Times New Roman" w:hAnsi="Times New Roman" w:cs="Times New Roman"/>
                <w:sz w:val="28"/>
                <w:szCs w:val="28"/>
              </w:rPr>
            </w:pPr>
            <w:r>
              <w:rPr>
                <w:rFonts w:ascii="Times New Roman" w:hAnsi="Times New Roman" w:cs="Times New Roman"/>
                <w:sz w:val="28"/>
                <w:szCs w:val="28"/>
              </w:rPr>
              <w:t>7.1. Музыкальный руководитель имеет удостоверение о прохождении курсов повышения квалификации или профессиональной переподготовки (за последние 5 лет)</w:t>
            </w:r>
          </w:p>
        </w:tc>
        <w:tc>
          <w:tcPr>
            <w:tcW w:w="1695" w:type="dxa"/>
          </w:tcPr>
          <w:p w:rsidR="00C74EC7" w:rsidRDefault="00C74EC7" w:rsidP="00C74EC7">
            <w:pPr>
              <w:jc w:val="center"/>
              <w:rPr>
                <w:rFonts w:ascii="Times New Roman" w:hAnsi="Times New Roman" w:cs="Times New Roman"/>
                <w:sz w:val="28"/>
                <w:szCs w:val="28"/>
              </w:rPr>
            </w:pPr>
            <w:r>
              <w:rPr>
                <w:rFonts w:ascii="Times New Roman" w:hAnsi="Times New Roman" w:cs="Times New Roman"/>
                <w:sz w:val="28"/>
                <w:szCs w:val="28"/>
              </w:rPr>
              <w:t>1</w:t>
            </w:r>
          </w:p>
        </w:tc>
      </w:tr>
      <w:tr w:rsidR="00C74EC7" w:rsidTr="00700F41">
        <w:tc>
          <w:tcPr>
            <w:tcW w:w="7655" w:type="dxa"/>
          </w:tcPr>
          <w:p w:rsidR="00C74EC7" w:rsidRPr="00C74EC7" w:rsidRDefault="00C74EC7" w:rsidP="00C74EC7">
            <w:pPr>
              <w:jc w:val="center"/>
              <w:rPr>
                <w:rFonts w:ascii="Times New Roman" w:hAnsi="Times New Roman" w:cs="Times New Roman"/>
                <w:b/>
                <w:sz w:val="28"/>
                <w:szCs w:val="28"/>
              </w:rPr>
            </w:pPr>
            <w:r>
              <w:rPr>
                <w:rFonts w:ascii="Times New Roman" w:hAnsi="Times New Roman" w:cs="Times New Roman"/>
                <w:b/>
                <w:sz w:val="28"/>
                <w:szCs w:val="28"/>
              </w:rPr>
              <w:t>8. Совместная музыкальная деятельность детей и взрослых</w:t>
            </w:r>
          </w:p>
        </w:tc>
        <w:tc>
          <w:tcPr>
            <w:tcW w:w="1695" w:type="dxa"/>
          </w:tcPr>
          <w:p w:rsidR="00C74EC7" w:rsidRDefault="00C74EC7" w:rsidP="00C74EC7">
            <w:pPr>
              <w:jc w:val="center"/>
              <w:rPr>
                <w:rFonts w:ascii="Times New Roman" w:hAnsi="Times New Roman" w:cs="Times New Roman"/>
                <w:sz w:val="28"/>
                <w:szCs w:val="28"/>
              </w:rPr>
            </w:pPr>
          </w:p>
        </w:tc>
      </w:tr>
      <w:tr w:rsidR="00C74EC7" w:rsidTr="00700F41">
        <w:tc>
          <w:tcPr>
            <w:tcW w:w="7655" w:type="dxa"/>
          </w:tcPr>
          <w:p w:rsidR="00C74EC7" w:rsidRPr="00C74EC7" w:rsidRDefault="00C74EC7" w:rsidP="00C74EC7">
            <w:pPr>
              <w:rPr>
                <w:rFonts w:ascii="Times New Roman" w:hAnsi="Times New Roman" w:cs="Times New Roman"/>
                <w:sz w:val="28"/>
                <w:szCs w:val="28"/>
              </w:rPr>
            </w:pPr>
            <w:r>
              <w:rPr>
                <w:rFonts w:ascii="Times New Roman" w:hAnsi="Times New Roman" w:cs="Times New Roman"/>
                <w:sz w:val="28"/>
                <w:szCs w:val="28"/>
              </w:rPr>
              <w:t>8.1.  Оказание дополнительных музыкальных услуг для детей ДОУ (кружки, студии и т.д.)</w:t>
            </w:r>
          </w:p>
        </w:tc>
        <w:tc>
          <w:tcPr>
            <w:tcW w:w="1695" w:type="dxa"/>
          </w:tcPr>
          <w:p w:rsidR="00C74EC7" w:rsidRDefault="00C74EC7" w:rsidP="00C74EC7">
            <w:pPr>
              <w:jc w:val="center"/>
              <w:rPr>
                <w:rFonts w:ascii="Times New Roman" w:hAnsi="Times New Roman" w:cs="Times New Roman"/>
                <w:sz w:val="28"/>
                <w:szCs w:val="28"/>
              </w:rPr>
            </w:pPr>
            <w:r>
              <w:rPr>
                <w:rFonts w:ascii="Times New Roman" w:hAnsi="Times New Roman" w:cs="Times New Roman"/>
                <w:sz w:val="28"/>
                <w:szCs w:val="28"/>
              </w:rPr>
              <w:t xml:space="preserve"> 1</w:t>
            </w:r>
          </w:p>
        </w:tc>
      </w:tr>
      <w:tr w:rsidR="00C74EC7" w:rsidTr="00700F41">
        <w:tc>
          <w:tcPr>
            <w:tcW w:w="7655" w:type="dxa"/>
          </w:tcPr>
          <w:p w:rsidR="00C74EC7" w:rsidRDefault="00C74EC7" w:rsidP="00C74EC7">
            <w:pPr>
              <w:rPr>
                <w:rFonts w:ascii="Times New Roman" w:hAnsi="Times New Roman" w:cs="Times New Roman"/>
                <w:sz w:val="28"/>
                <w:szCs w:val="28"/>
              </w:rPr>
            </w:pPr>
            <w:r>
              <w:rPr>
                <w:rFonts w:ascii="Times New Roman" w:hAnsi="Times New Roman" w:cs="Times New Roman"/>
                <w:sz w:val="28"/>
                <w:szCs w:val="28"/>
              </w:rPr>
              <w:t>8.2. Проведение совместных праздников детей, родителей и сотрудников ДОУ</w:t>
            </w:r>
          </w:p>
        </w:tc>
        <w:tc>
          <w:tcPr>
            <w:tcW w:w="1695" w:type="dxa"/>
          </w:tcPr>
          <w:p w:rsidR="00C74EC7" w:rsidRDefault="00C74EC7" w:rsidP="00C74EC7">
            <w:pPr>
              <w:jc w:val="center"/>
              <w:rPr>
                <w:rFonts w:ascii="Times New Roman" w:hAnsi="Times New Roman" w:cs="Times New Roman"/>
                <w:sz w:val="28"/>
                <w:szCs w:val="28"/>
              </w:rPr>
            </w:pPr>
            <w:r>
              <w:rPr>
                <w:rFonts w:ascii="Times New Roman" w:hAnsi="Times New Roman" w:cs="Times New Roman"/>
                <w:sz w:val="28"/>
                <w:szCs w:val="28"/>
              </w:rPr>
              <w:t>1</w:t>
            </w:r>
          </w:p>
        </w:tc>
      </w:tr>
      <w:tr w:rsidR="00C74EC7" w:rsidTr="00700F41">
        <w:tc>
          <w:tcPr>
            <w:tcW w:w="7655" w:type="dxa"/>
          </w:tcPr>
          <w:p w:rsidR="00C74EC7" w:rsidRDefault="00C74EC7" w:rsidP="00C74EC7">
            <w:pPr>
              <w:rPr>
                <w:rFonts w:ascii="Times New Roman" w:hAnsi="Times New Roman" w:cs="Times New Roman"/>
                <w:sz w:val="28"/>
                <w:szCs w:val="28"/>
              </w:rPr>
            </w:pPr>
            <w:r>
              <w:rPr>
                <w:rFonts w:ascii="Times New Roman" w:hAnsi="Times New Roman" w:cs="Times New Roman"/>
                <w:sz w:val="28"/>
                <w:szCs w:val="28"/>
              </w:rPr>
              <w:lastRenderedPageBreak/>
              <w:t>8.3. Отсутствие обоснованных жалоб со стороны участников образовательного процесса на качество работы музыкального руководителя ДОУ</w:t>
            </w:r>
          </w:p>
        </w:tc>
        <w:tc>
          <w:tcPr>
            <w:tcW w:w="1695" w:type="dxa"/>
          </w:tcPr>
          <w:p w:rsidR="00C74EC7" w:rsidRDefault="00C74EC7" w:rsidP="00C74EC7">
            <w:pPr>
              <w:jc w:val="center"/>
              <w:rPr>
                <w:rFonts w:ascii="Times New Roman" w:hAnsi="Times New Roman" w:cs="Times New Roman"/>
                <w:sz w:val="28"/>
                <w:szCs w:val="28"/>
              </w:rPr>
            </w:pPr>
            <w:r>
              <w:rPr>
                <w:rFonts w:ascii="Times New Roman" w:hAnsi="Times New Roman" w:cs="Times New Roman"/>
                <w:sz w:val="28"/>
                <w:szCs w:val="28"/>
              </w:rPr>
              <w:t>0,5</w:t>
            </w:r>
          </w:p>
        </w:tc>
      </w:tr>
      <w:tr w:rsidR="00C74EC7" w:rsidTr="00700F41">
        <w:tc>
          <w:tcPr>
            <w:tcW w:w="7655" w:type="dxa"/>
          </w:tcPr>
          <w:p w:rsidR="00C74EC7" w:rsidRDefault="00C74EC7" w:rsidP="00C74EC7">
            <w:pPr>
              <w:rPr>
                <w:rFonts w:ascii="Times New Roman" w:hAnsi="Times New Roman" w:cs="Times New Roman"/>
                <w:sz w:val="28"/>
                <w:szCs w:val="28"/>
              </w:rPr>
            </w:pPr>
            <w:r>
              <w:rPr>
                <w:rFonts w:ascii="Times New Roman" w:hAnsi="Times New Roman" w:cs="Times New Roman"/>
                <w:sz w:val="28"/>
                <w:szCs w:val="28"/>
              </w:rPr>
              <w:t>8.4. Информационно-коммуникативная связь с родителями (книжки-передвижки, публичные отчеты, газеты и т.д.)</w:t>
            </w:r>
          </w:p>
        </w:tc>
        <w:tc>
          <w:tcPr>
            <w:tcW w:w="1695" w:type="dxa"/>
          </w:tcPr>
          <w:p w:rsidR="00C74EC7" w:rsidRDefault="00C74EC7" w:rsidP="00C74EC7">
            <w:pPr>
              <w:jc w:val="center"/>
              <w:rPr>
                <w:rFonts w:ascii="Times New Roman" w:hAnsi="Times New Roman" w:cs="Times New Roman"/>
                <w:sz w:val="28"/>
                <w:szCs w:val="28"/>
              </w:rPr>
            </w:pPr>
            <w:r>
              <w:rPr>
                <w:rFonts w:ascii="Times New Roman" w:hAnsi="Times New Roman" w:cs="Times New Roman"/>
                <w:sz w:val="28"/>
                <w:szCs w:val="28"/>
              </w:rPr>
              <w:t>1</w:t>
            </w:r>
          </w:p>
        </w:tc>
      </w:tr>
      <w:tr w:rsidR="00FB182B" w:rsidTr="00700F41">
        <w:tc>
          <w:tcPr>
            <w:tcW w:w="7655" w:type="dxa"/>
          </w:tcPr>
          <w:p w:rsidR="00FB182B" w:rsidRPr="00831BD2" w:rsidRDefault="00FB182B" w:rsidP="00FB182B">
            <w:pPr>
              <w:rPr>
                <w:rFonts w:ascii="Times New Roman" w:hAnsi="Times New Roman" w:cs="Times New Roman"/>
                <w:i/>
                <w:sz w:val="28"/>
                <w:szCs w:val="28"/>
              </w:rPr>
            </w:pPr>
            <w:r w:rsidRPr="00831BD2">
              <w:rPr>
                <w:rFonts w:ascii="Times New Roman" w:hAnsi="Times New Roman" w:cs="Times New Roman"/>
                <w:i/>
                <w:sz w:val="28"/>
                <w:szCs w:val="28"/>
              </w:rPr>
              <w:t xml:space="preserve">  Максимально возможное количество баллов по критерию </w:t>
            </w:r>
          </w:p>
        </w:tc>
        <w:tc>
          <w:tcPr>
            <w:tcW w:w="1695" w:type="dxa"/>
          </w:tcPr>
          <w:p w:rsidR="00FB182B" w:rsidRDefault="00FB182B" w:rsidP="00FB182B">
            <w:pPr>
              <w:jc w:val="center"/>
              <w:rPr>
                <w:rFonts w:ascii="Times New Roman" w:hAnsi="Times New Roman" w:cs="Times New Roman"/>
                <w:sz w:val="28"/>
                <w:szCs w:val="28"/>
              </w:rPr>
            </w:pPr>
          </w:p>
        </w:tc>
      </w:tr>
      <w:tr w:rsidR="00FB182B" w:rsidTr="00700F41">
        <w:tc>
          <w:tcPr>
            <w:tcW w:w="7655" w:type="dxa"/>
          </w:tcPr>
          <w:p w:rsidR="00FB182B" w:rsidRPr="00FB182B" w:rsidRDefault="00FB182B" w:rsidP="00FB182B">
            <w:pPr>
              <w:jc w:val="center"/>
              <w:rPr>
                <w:rFonts w:ascii="Times New Roman" w:hAnsi="Times New Roman" w:cs="Times New Roman"/>
                <w:b/>
                <w:sz w:val="28"/>
                <w:szCs w:val="28"/>
              </w:rPr>
            </w:pPr>
            <w:r>
              <w:rPr>
                <w:rFonts w:ascii="Times New Roman" w:hAnsi="Times New Roman" w:cs="Times New Roman"/>
                <w:b/>
                <w:sz w:val="28"/>
                <w:szCs w:val="28"/>
              </w:rPr>
              <w:t>Критерий 9. Позитивные результаты внедрения здоровье сберегающих технологий.</w:t>
            </w:r>
          </w:p>
        </w:tc>
        <w:tc>
          <w:tcPr>
            <w:tcW w:w="1695" w:type="dxa"/>
          </w:tcPr>
          <w:p w:rsidR="00FB182B" w:rsidRDefault="00FB182B" w:rsidP="00FB182B">
            <w:pPr>
              <w:jc w:val="center"/>
              <w:rPr>
                <w:rFonts w:ascii="Times New Roman" w:hAnsi="Times New Roman" w:cs="Times New Roman"/>
                <w:sz w:val="28"/>
                <w:szCs w:val="28"/>
              </w:rPr>
            </w:pPr>
          </w:p>
        </w:tc>
      </w:tr>
      <w:tr w:rsidR="00FB182B" w:rsidTr="00700F41">
        <w:tc>
          <w:tcPr>
            <w:tcW w:w="7655" w:type="dxa"/>
          </w:tcPr>
          <w:p w:rsidR="00FB182B" w:rsidRPr="00FB182B" w:rsidRDefault="00FB182B" w:rsidP="00FB182B">
            <w:pPr>
              <w:rPr>
                <w:rFonts w:ascii="Times New Roman" w:hAnsi="Times New Roman" w:cs="Times New Roman"/>
                <w:sz w:val="28"/>
                <w:szCs w:val="28"/>
              </w:rPr>
            </w:pPr>
            <w:r>
              <w:rPr>
                <w:rFonts w:ascii="Times New Roman" w:hAnsi="Times New Roman" w:cs="Times New Roman"/>
                <w:sz w:val="28"/>
                <w:szCs w:val="28"/>
              </w:rPr>
              <w:t>9.1. обеспечение включения музыки в различные виды деятельности детского сада ( при проведении зарядки, на занятиях по ИЗО и т.д.)</w:t>
            </w:r>
          </w:p>
        </w:tc>
        <w:tc>
          <w:tcPr>
            <w:tcW w:w="1695" w:type="dxa"/>
          </w:tcPr>
          <w:p w:rsidR="00FB182B" w:rsidRDefault="00FB182B" w:rsidP="00FB182B">
            <w:pPr>
              <w:jc w:val="center"/>
              <w:rPr>
                <w:rFonts w:ascii="Times New Roman" w:hAnsi="Times New Roman" w:cs="Times New Roman"/>
                <w:sz w:val="28"/>
                <w:szCs w:val="28"/>
              </w:rPr>
            </w:pPr>
            <w:r>
              <w:rPr>
                <w:rFonts w:ascii="Times New Roman" w:hAnsi="Times New Roman" w:cs="Times New Roman"/>
                <w:sz w:val="28"/>
                <w:szCs w:val="28"/>
              </w:rPr>
              <w:t>1</w:t>
            </w:r>
          </w:p>
        </w:tc>
      </w:tr>
      <w:tr w:rsidR="00FB182B" w:rsidTr="00700F41">
        <w:tc>
          <w:tcPr>
            <w:tcW w:w="7655" w:type="dxa"/>
          </w:tcPr>
          <w:p w:rsidR="00FB182B" w:rsidRDefault="00FB182B" w:rsidP="00FB182B">
            <w:pPr>
              <w:rPr>
                <w:rFonts w:ascii="Times New Roman" w:hAnsi="Times New Roman" w:cs="Times New Roman"/>
                <w:sz w:val="28"/>
                <w:szCs w:val="28"/>
              </w:rPr>
            </w:pPr>
            <w:r>
              <w:rPr>
                <w:rFonts w:ascii="Times New Roman" w:hAnsi="Times New Roman" w:cs="Times New Roman"/>
                <w:sz w:val="28"/>
                <w:szCs w:val="28"/>
              </w:rPr>
              <w:t>9.2.Обеспечение использования музыки при организации режимных моментов (перед сном, во время приема пищи, прогулки и т.д.)</w:t>
            </w:r>
          </w:p>
        </w:tc>
        <w:tc>
          <w:tcPr>
            <w:tcW w:w="1695" w:type="dxa"/>
          </w:tcPr>
          <w:p w:rsidR="00FB182B" w:rsidRDefault="00FB182B" w:rsidP="00FB182B">
            <w:pPr>
              <w:jc w:val="center"/>
              <w:rPr>
                <w:rFonts w:ascii="Times New Roman" w:hAnsi="Times New Roman" w:cs="Times New Roman"/>
                <w:sz w:val="28"/>
                <w:szCs w:val="28"/>
              </w:rPr>
            </w:pPr>
            <w:r>
              <w:rPr>
                <w:rFonts w:ascii="Times New Roman" w:hAnsi="Times New Roman" w:cs="Times New Roman"/>
                <w:sz w:val="28"/>
                <w:szCs w:val="28"/>
              </w:rPr>
              <w:t>1</w:t>
            </w:r>
          </w:p>
        </w:tc>
      </w:tr>
      <w:tr w:rsidR="00FB182B" w:rsidTr="00700F41">
        <w:tc>
          <w:tcPr>
            <w:tcW w:w="7655" w:type="dxa"/>
          </w:tcPr>
          <w:p w:rsidR="00FB182B" w:rsidRDefault="00FB182B" w:rsidP="00FB182B">
            <w:pPr>
              <w:rPr>
                <w:rFonts w:ascii="Times New Roman" w:hAnsi="Times New Roman" w:cs="Times New Roman"/>
                <w:sz w:val="28"/>
                <w:szCs w:val="28"/>
              </w:rPr>
            </w:pPr>
            <w:r>
              <w:rPr>
                <w:rFonts w:ascii="Times New Roman" w:hAnsi="Times New Roman" w:cs="Times New Roman"/>
                <w:sz w:val="28"/>
                <w:szCs w:val="28"/>
              </w:rPr>
              <w:t xml:space="preserve">9.3. Обеспечение соблюдения правил </w:t>
            </w:r>
            <w:proofErr w:type="spellStart"/>
            <w:r>
              <w:rPr>
                <w:rFonts w:ascii="Times New Roman" w:hAnsi="Times New Roman" w:cs="Times New Roman"/>
                <w:sz w:val="28"/>
                <w:szCs w:val="28"/>
              </w:rPr>
              <w:t>СанПин</w:t>
            </w:r>
            <w:proofErr w:type="spellEnd"/>
            <w:r>
              <w:rPr>
                <w:rFonts w:ascii="Times New Roman" w:hAnsi="Times New Roman" w:cs="Times New Roman"/>
                <w:sz w:val="28"/>
                <w:szCs w:val="28"/>
              </w:rPr>
              <w:t xml:space="preserve"> и норм охраны труда, техники безопасности и противопожарной защиты при проведении занятий и мероприятий</w:t>
            </w:r>
          </w:p>
        </w:tc>
        <w:tc>
          <w:tcPr>
            <w:tcW w:w="1695" w:type="dxa"/>
          </w:tcPr>
          <w:p w:rsidR="00FB182B" w:rsidRDefault="00FB182B" w:rsidP="00FB182B">
            <w:pPr>
              <w:jc w:val="center"/>
              <w:rPr>
                <w:rFonts w:ascii="Times New Roman" w:hAnsi="Times New Roman" w:cs="Times New Roman"/>
                <w:sz w:val="28"/>
                <w:szCs w:val="28"/>
              </w:rPr>
            </w:pPr>
            <w:r>
              <w:rPr>
                <w:rFonts w:ascii="Times New Roman" w:hAnsi="Times New Roman" w:cs="Times New Roman"/>
                <w:sz w:val="28"/>
                <w:szCs w:val="28"/>
              </w:rPr>
              <w:t>1</w:t>
            </w:r>
          </w:p>
        </w:tc>
      </w:tr>
      <w:tr w:rsidR="00FB182B" w:rsidTr="00700F41">
        <w:tc>
          <w:tcPr>
            <w:tcW w:w="7655" w:type="dxa"/>
          </w:tcPr>
          <w:p w:rsidR="00FB182B" w:rsidRPr="00831BD2" w:rsidRDefault="00FB182B" w:rsidP="00FB182B">
            <w:pPr>
              <w:rPr>
                <w:rFonts w:ascii="Times New Roman" w:hAnsi="Times New Roman" w:cs="Times New Roman"/>
                <w:i/>
                <w:sz w:val="28"/>
                <w:szCs w:val="28"/>
              </w:rPr>
            </w:pPr>
            <w:r w:rsidRPr="00831BD2">
              <w:rPr>
                <w:rFonts w:ascii="Times New Roman" w:hAnsi="Times New Roman" w:cs="Times New Roman"/>
                <w:i/>
                <w:sz w:val="28"/>
                <w:szCs w:val="28"/>
              </w:rPr>
              <w:t xml:space="preserve">  Максимально возможное количество баллов по критерию </w:t>
            </w:r>
          </w:p>
        </w:tc>
        <w:tc>
          <w:tcPr>
            <w:tcW w:w="1695" w:type="dxa"/>
          </w:tcPr>
          <w:p w:rsidR="00FB182B" w:rsidRDefault="00FB182B" w:rsidP="00FB182B">
            <w:pPr>
              <w:jc w:val="center"/>
              <w:rPr>
                <w:rFonts w:ascii="Times New Roman" w:hAnsi="Times New Roman" w:cs="Times New Roman"/>
                <w:sz w:val="28"/>
                <w:szCs w:val="28"/>
              </w:rPr>
            </w:pPr>
            <w:r>
              <w:rPr>
                <w:rFonts w:ascii="Times New Roman" w:hAnsi="Times New Roman" w:cs="Times New Roman"/>
                <w:sz w:val="28"/>
                <w:szCs w:val="28"/>
              </w:rPr>
              <w:t>3,5</w:t>
            </w:r>
          </w:p>
        </w:tc>
      </w:tr>
      <w:tr w:rsidR="00FB182B" w:rsidTr="00700F41">
        <w:tc>
          <w:tcPr>
            <w:tcW w:w="7655" w:type="dxa"/>
          </w:tcPr>
          <w:p w:rsidR="00FB182B" w:rsidRPr="00FB182B" w:rsidRDefault="00FB182B" w:rsidP="00FB182B">
            <w:pPr>
              <w:jc w:val="center"/>
              <w:rPr>
                <w:rFonts w:ascii="Times New Roman" w:hAnsi="Times New Roman" w:cs="Times New Roman"/>
                <w:b/>
                <w:sz w:val="28"/>
                <w:szCs w:val="28"/>
              </w:rPr>
            </w:pPr>
            <w:r>
              <w:rPr>
                <w:rFonts w:ascii="Times New Roman" w:hAnsi="Times New Roman" w:cs="Times New Roman"/>
                <w:b/>
                <w:sz w:val="28"/>
                <w:szCs w:val="28"/>
              </w:rPr>
              <w:t>Критерий 10. Качественное ведение документации.</w:t>
            </w:r>
          </w:p>
        </w:tc>
        <w:tc>
          <w:tcPr>
            <w:tcW w:w="1695" w:type="dxa"/>
          </w:tcPr>
          <w:p w:rsidR="00FB182B" w:rsidRDefault="00FB182B" w:rsidP="00FB182B">
            <w:pPr>
              <w:jc w:val="center"/>
              <w:rPr>
                <w:rFonts w:ascii="Times New Roman" w:hAnsi="Times New Roman" w:cs="Times New Roman"/>
                <w:sz w:val="28"/>
                <w:szCs w:val="28"/>
              </w:rPr>
            </w:pPr>
          </w:p>
        </w:tc>
      </w:tr>
      <w:tr w:rsidR="00FB182B" w:rsidTr="00700F41">
        <w:tc>
          <w:tcPr>
            <w:tcW w:w="7655" w:type="dxa"/>
          </w:tcPr>
          <w:p w:rsidR="00FB182B" w:rsidRPr="00FB182B" w:rsidRDefault="00FB182B" w:rsidP="00FB182B">
            <w:pPr>
              <w:rPr>
                <w:rFonts w:ascii="Times New Roman" w:hAnsi="Times New Roman" w:cs="Times New Roman"/>
                <w:sz w:val="28"/>
                <w:szCs w:val="28"/>
              </w:rPr>
            </w:pPr>
            <w:r>
              <w:rPr>
                <w:rFonts w:ascii="Times New Roman" w:hAnsi="Times New Roman" w:cs="Times New Roman"/>
                <w:sz w:val="28"/>
                <w:szCs w:val="28"/>
              </w:rPr>
              <w:t>10.1. Музыкальный руководитель своевременно предоставляет перспективные планы проведения занятий, план работы кружков и план работы мероприятий.</w:t>
            </w:r>
          </w:p>
        </w:tc>
        <w:tc>
          <w:tcPr>
            <w:tcW w:w="1695" w:type="dxa"/>
          </w:tcPr>
          <w:p w:rsidR="00FB182B" w:rsidRDefault="00FB182B" w:rsidP="00FB182B">
            <w:pPr>
              <w:jc w:val="center"/>
              <w:rPr>
                <w:rFonts w:ascii="Times New Roman" w:hAnsi="Times New Roman" w:cs="Times New Roman"/>
                <w:sz w:val="28"/>
                <w:szCs w:val="28"/>
              </w:rPr>
            </w:pPr>
            <w:r>
              <w:rPr>
                <w:rFonts w:ascii="Times New Roman" w:hAnsi="Times New Roman" w:cs="Times New Roman"/>
                <w:sz w:val="28"/>
                <w:szCs w:val="28"/>
              </w:rPr>
              <w:t>1</w:t>
            </w:r>
          </w:p>
        </w:tc>
      </w:tr>
      <w:tr w:rsidR="00FB182B" w:rsidTr="00700F41">
        <w:tc>
          <w:tcPr>
            <w:tcW w:w="7655" w:type="dxa"/>
          </w:tcPr>
          <w:p w:rsidR="00FB182B" w:rsidRDefault="00FB182B" w:rsidP="00FB182B">
            <w:pPr>
              <w:rPr>
                <w:rFonts w:ascii="Times New Roman" w:hAnsi="Times New Roman" w:cs="Times New Roman"/>
                <w:sz w:val="28"/>
                <w:szCs w:val="28"/>
              </w:rPr>
            </w:pPr>
            <w:r>
              <w:rPr>
                <w:rFonts w:ascii="Times New Roman" w:hAnsi="Times New Roman" w:cs="Times New Roman"/>
                <w:sz w:val="28"/>
                <w:szCs w:val="28"/>
              </w:rPr>
              <w:t>10.2. Музыкальный руководитель своевременно и качественно ведёт документацию</w:t>
            </w:r>
          </w:p>
        </w:tc>
        <w:tc>
          <w:tcPr>
            <w:tcW w:w="1695" w:type="dxa"/>
          </w:tcPr>
          <w:p w:rsidR="00FB182B" w:rsidRDefault="00FB182B" w:rsidP="00FB182B">
            <w:pPr>
              <w:jc w:val="center"/>
              <w:rPr>
                <w:rFonts w:ascii="Times New Roman" w:hAnsi="Times New Roman" w:cs="Times New Roman"/>
                <w:sz w:val="28"/>
                <w:szCs w:val="28"/>
              </w:rPr>
            </w:pPr>
            <w:r>
              <w:rPr>
                <w:rFonts w:ascii="Times New Roman" w:hAnsi="Times New Roman" w:cs="Times New Roman"/>
                <w:sz w:val="28"/>
                <w:szCs w:val="28"/>
              </w:rPr>
              <w:t>0,5</w:t>
            </w:r>
          </w:p>
        </w:tc>
      </w:tr>
      <w:tr w:rsidR="00FB182B" w:rsidTr="00700F41">
        <w:tc>
          <w:tcPr>
            <w:tcW w:w="7655" w:type="dxa"/>
          </w:tcPr>
          <w:p w:rsidR="00FB182B" w:rsidRDefault="00FB182B" w:rsidP="00FB182B">
            <w:pPr>
              <w:rPr>
                <w:rFonts w:ascii="Times New Roman" w:hAnsi="Times New Roman" w:cs="Times New Roman"/>
                <w:sz w:val="28"/>
                <w:szCs w:val="28"/>
              </w:rPr>
            </w:pPr>
            <w:r>
              <w:rPr>
                <w:rFonts w:ascii="Times New Roman" w:hAnsi="Times New Roman" w:cs="Times New Roman"/>
                <w:sz w:val="28"/>
                <w:szCs w:val="28"/>
              </w:rPr>
              <w:t>10.3. Музыкальный руководитель своевременно и качественно предоставляет администрации информационный материал и отчеты.</w:t>
            </w:r>
          </w:p>
        </w:tc>
        <w:tc>
          <w:tcPr>
            <w:tcW w:w="1695" w:type="dxa"/>
          </w:tcPr>
          <w:p w:rsidR="00FB182B" w:rsidRDefault="00FB182B" w:rsidP="00FB182B">
            <w:pPr>
              <w:jc w:val="center"/>
              <w:rPr>
                <w:rFonts w:ascii="Times New Roman" w:hAnsi="Times New Roman" w:cs="Times New Roman"/>
                <w:sz w:val="28"/>
                <w:szCs w:val="28"/>
              </w:rPr>
            </w:pPr>
            <w:r>
              <w:rPr>
                <w:rFonts w:ascii="Times New Roman" w:hAnsi="Times New Roman" w:cs="Times New Roman"/>
                <w:sz w:val="28"/>
                <w:szCs w:val="28"/>
              </w:rPr>
              <w:t>0,5</w:t>
            </w:r>
          </w:p>
        </w:tc>
      </w:tr>
      <w:tr w:rsidR="00FB182B" w:rsidTr="00700F41">
        <w:tc>
          <w:tcPr>
            <w:tcW w:w="7655" w:type="dxa"/>
          </w:tcPr>
          <w:p w:rsidR="00FB182B" w:rsidRDefault="00FB182B" w:rsidP="00FB182B">
            <w:pPr>
              <w:rPr>
                <w:rFonts w:ascii="Times New Roman" w:hAnsi="Times New Roman" w:cs="Times New Roman"/>
                <w:sz w:val="28"/>
                <w:szCs w:val="28"/>
              </w:rPr>
            </w:pPr>
            <w:r>
              <w:rPr>
                <w:rFonts w:ascii="Times New Roman" w:hAnsi="Times New Roman" w:cs="Times New Roman"/>
                <w:sz w:val="28"/>
                <w:szCs w:val="28"/>
              </w:rPr>
              <w:t>10.4. Имеет материалы диагностического обследования дошкольников и ведет учет индивидуальной работы.</w:t>
            </w:r>
          </w:p>
        </w:tc>
        <w:tc>
          <w:tcPr>
            <w:tcW w:w="1695" w:type="dxa"/>
          </w:tcPr>
          <w:p w:rsidR="00FB182B" w:rsidRDefault="00FB182B" w:rsidP="00FB182B">
            <w:pPr>
              <w:jc w:val="center"/>
              <w:rPr>
                <w:rFonts w:ascii="Times New Roman" w:hAnsi="Times New Roman" w:cs="Times New Roman"/>
                <w:sz w:val="28"/>
                <w:szCs w:val="28"/>
              </w:rPr>
            </w:pPr>
            <w:r>
              <w:rPr>
                <w:rFonts w:ascii="Times New Roman" w:hAnsi="Times New Roman" w:cs="Times New Roman"/>
                <w:sz w:val="28"/>
                <w:szCs w:val="28"/>
              </w:rPr>
              <w:t>1</w:t>
            </w:r>
          </w:p>
        </w:tc>
      </w:tr>
      <w:tr w:rsidR="00FB182B" w:rsidTr="00700F41">
        <w:tc>
          <w:tcPr>
            <w:tcW w:w="7655" w:type="dxa"/>
          </w:tcPr>
          <w:p w:rsidR="00FB182B" w:rsidRPr="00831BD2" w:rsidRDefault="00FB182B" w:rsidP="00FB182B">
            <w:pPr>
              <w:rPr>
                <w:rFonts w:ascii="Times New Roman" w:hAnsi="Times New Roman" w:cs="Times New Roman"/>
                <w:i/>
                <w:sz w:val="28"/>
                <w:szCs w:val="28"/>
              </w:rPr>
            </w:pPr>
            <w:r w:rsidRPr="00831BD2">
              <w:rPr>
                <w:rFonts w:ascii="Times New Roman" w:hAnsi="Times New Roman" w:cs="Times New Roman"/>
                <w:i/>
                <w:sz w:val="28"/>
                <w:szCs w:val="28"/>
              </w:rPr>
              <w:t xml:space="preserve">  Максимально возможное количество баллов по критерию </w:t>
            </w:r>
          </w:p>
        </w:tc>
        <w:tc>
          <w:tcPr>
            <w:tcW w:w="1695" w:type="dxa"/>
          </w:tcPr>
          <w:p w:rsidR="00FB182B" w:rsidRDefault="00FB182B" w:rsidP="00FB182B">
            <w:pPr>
              <w:jc w:val="center"/>
              <w:rPr>
                <w:rFonts w:ascii="Times New Roman" w:hAnsi="Times New Roman" w:cs="Times New Roman"/>
                <w:sz w:val="28"/>
                <w:szCs w:val="28"/>
              </w:rPr>
            </w:pPr>
            <w:r>
              <w:rPr>
                <w:rFonts w:ascii="Times New Roman" w:hAnsi="Times New Roman" w:cs="Times New Roman"/>
                <w:sz w:val="28"/>
                <w:szCs w:val="28"/>
              </w:rPr>
              <w:t>3</w:t>
            </w:r>
          </w:p>
        </w:tc>
      </w:tr>
      <w:tr w:rsidR="00FB182B" w:rsidTr="00700F41">
        <w:tc>
          <w:tcPr>
            <w:tcW w:w="7655" w:type="dxa"/>
          </w:tcPr>
          <w:p w:rsidR="00FB182B" w:rsidRPr="00FB182B" w:rsidRDefault="00FB182B" w:rsidP="00FB182B">
            <w:pPr>
              <w:jc w:val="center"/>
              <w:rPr>
                <w:rFonts w:ascii="Times New Roman" w:hAnsi="Times New Roman" w:cs="Times New Roman"/>
                <w:b/>
                <w:sz w:val="28"/>
                <w:szCs w:val="28"/>
              </w:rPr>
            </w:pPr>
            <w:r>
              <w:rPr>
                <w:rFonts w:ascii="Times New Roman" w:hAnsi="Times New Roman" w:cs="Times New Roman"/>
                <w:b/>
                <w:sz w:val="28"/>
                <w:szCs w:val="28"/>
              </w:rPr>
              <w:t>Критерий 11. Общественная активность</w:t>
            </w:r>
          </w:p>
        </w:tc>
        <w:tc>
          <w:tcPr>
            <w:tcW w:w="1695" w:type="dxa"/>
          </w:tcPr>
          <w:p w:rsidR="00FB182B" w:rsidRDefault="00FB182B" w:rsidP="00FB182B">
            <w:pPr>
              <w:jc w:val="center"/>
              <w:rPr>
                <w:rFonts w:ascii="Times New Roman" w:hAnsi="Times New Roman" w:cs="Times New Roman"/>
                <w:sz w:val="28"/>
                <w:szCs w:val="28"/>
              </w:rPr>
            </w:pPr>
          </w:p>
        </w:tc>
      </w:tr>
      <w:tr w:rsidR="00FB182B" w:rsidTr="00700F41">
        <w:tc>
          <w:tcPr>
            <w:tcW w:w="7655" w:type="dxa"/>
          </w:tcPr>
          <w:p w:rsidR="00FB182B" w:rsidRPr="00FB182B" w:rsidRDefault="00FB182B" w:rsidP="00FB182B">
            <w:pPr>
              <w:rPr>
                <w:rFonts w:ascii="Times New Roman" w:hAnsi="Times New Roman" w:cs="Times New Roman"/>
                <w:sz w:val="28"/>
                <w:szCs w:val="28"/>
              </w:rPr>
            </w:pPr>
            <w:r>
              <w:rPr>
                <w:rFonts w:ascii="Times New Roman" w:hAnsi="Times New Roman" w:cs="Times New Roman"/>
                <w:sz w:val="28"/>
                <w:szCs w:val="28"/>
              </w:rPr>
              <w:t>11.1. ведет активную общественную деятельность (состоит в профсоюзной организации ДОУ, участник художественной самодеятельности, участник благотворительных акций и т.д.)</w:t>
            </w:r>
          </w:p>
        </w:tc>
        <w:tc>
          <w:tcPr>
            <w:tcW w:w="1695" w:type="dxa"/>
          </w:tcPr>
          <w:p w:rsidR="00FB182B" w:rsidRDefault="00FB182B" w:rsidP="00FB182B">
            <w:pPr>
              <w:jc w:val="center"/>
              <w:rPr>
                <w:rFonts w:ascii="Times New Roman" w:hAnsi="Times New Roman" w:cs="Times New Roman"/>
                <w:sz w:val="28"/>
                <w:szCs w:val="28"/>
              </w:rPr>
            </w:pPr>
            <w:r>
              <w:rPr>
                <w:rFonts w:ascii="Times New Roman" w:hAnsi="Times New Roman" w:cs="Times New Roman"/>
                <w:sz w:val="28"/>
                <w:szCs w:val="28"/>
              </w:rPr>
              <w:t>1</w:t>
            </w:r>
          </w:p>
        </w:tc>
      </w:tr>
      <w:tr w:rsidR="00FB182B" w:rsidTr="00700F41">
        <w:tc>
          <w:tcPr>
            <w:tcW w:w="7655" w:type="dxa"/>
          </w:tcPr>
          <w:p w:rsidR="00FB182B" w:rsidRDefault="00FB182B" w:rsidP="00FB182B">
            <w:pPr>
              <w:rPr>
                <w:rFonts w:ascii="Times New Roman" w:hAnsi="Times New Roman" w:cs="Times New Roman"/>
                <w:sz w:val="28"/>
                <w:szCs w:val="28"/>
              </w:rPr>
            </w:pPr>
            <w:r>
              <w:rPr>
                <w:rFonts w:ascii="Times New Roman" w:hAnsi="Times New Roman" w:cs="Times New Roman"/>
                <w:sz w:val="28"/>
                <w:szCs w:val="28"/>
              </w:rPr>
              <w:t>11.2. Активно участвует в методической работе</w:t>
            </w:r>
          </w:p>
        </w:tc>
        <w:tc>
          <w:tcPr>
            <w:tcW w:w="1695" w:type="dxa"/>
          </w:tcPr>
          <w:p w:rsidR="00FB182B" w:rsidRDefault="00FB182B" w:rsidP="00FB182B">
            <w:pPr>
              <w:jc w:val="center"/>
              <w:rPr>
                <w:rFonts w:ascii="Times New Roman" w:hAnsi="Times New Roman" w:cs="Times New Roman"/>
                <w:sz w:val="28"/>
                <w:szCs w:val="28"/>
              </w:rPr>
            </w:pPr>
            <w:r>
              <w:rPr>
                <w:rFonts w:ascii="Times New Roman" w:hAnsi="Times New Roman" w:cs="Times New Roman"/>
                <w:sz w:val="28"/>
                <w:szCs w:val="28"/>
              </w:rPr>
              <w:t>1</w:t>
            </w:r>
          </w:p>
        </w:tc>
      </w:tr>
      <w:tr w:rsidR="00FB182B" w:rsidTr="00700F41">
        <w:tc>
          <w:tcPr>
            <w:tcW w:w="7655" w:type="dxa"/>
          </w:tcPr>
          <w:p w:rsidR="00FB182B" w:rsidRPr="00831BD2" w:rsidRDefault="00FB182B" w:rsidP="00FB182B">
            <w:pPr>
              <w:rPr>
                <w:rFonts w:ascii="Times New Roman" w:hAnsi="Times New Roman" w:cs="Times New Roman"/>
                <w:i/>
                <w:sz w:val="28"/>
                <w:szCs w:val="28"/>
              </w:rPr>
            </w:pPr>
            <w:r w:rsidRPr="00831BD2">
              <w:rPr>
                <w:rFonts w:ascii="Times New Roman" w:hAnsi="Times New Roman" w:cs="Times New Roman"/>
                <w:i/>
                <w:sz w:val="28"/>
                <w:szCs w:val="28"/>
              </w:rPr>
              <w:t xml:space="preserve">  Максимально возможное количество баллов по критерию </w:t>
            </w:r>
          </w:p>
        </w:tc>
        <w:tc>
          <w:tcPr>
            <w:tcW w:w="1695" w:type="dxa"/>
          </w:tcPr>
          <w:p w:rsidR="00FB182B" w:rsidRDefault="00FB182B" w:rsidP="00FB182B">
            <w:pPr>
              <w:jc w:val="center"/>
              <w:rPr>
                <w:rFonts w:ascii="Times New Roman" w:hAnsi="Times New Roman" w:cs="Times New Roman"/>
                <w:sz w:val="28"/>
                <w:szCs w:val="28"/>
              </w:rPr>
            </w:pPr>
            <w:r>
              <w:rPr>
                <w:rFonts w:ascii="Times New Roman" w:hAnsi="Times New Roman" w:cs="Times New Roman"/>
                <w:sz w:val="28"/>
                <w:szCs w:val="28"/>
              </w:rPr>
              <w:t>2</w:t>
            </w:r>
            <w:r w:rsidR="002875A6">
              <w:rPr>
                <w:rFonts w:ascii="Times New Roman" w:hAnsi="Times New Roman" w:cs="Times New Roman"/>
                <w:sz w:val="28"/>
                <w:szCs w:val="28"/>
              </w:rPr>
              <w:t>,5</w:t>
            </w:r>
          </w:p>
        </w:tc>
      </w:tr>
    </w:tbl>
    <w:p w:rsidR="00C57F10" w:rsidRDefault="002875A6" w:rsidP="002875A6">
      <w:pPr>
        <w:ind w:left="360"/>
        <w:jc w:val="center"/>
        <w:rPr>
          <w:rFonts w:ascii="Times New Roman" w:hAnsi="Times New Roman" w:cs="Times New Roman"/>
          <w:b/>
          <w:sz w:val="28"/>
          <w:szCs w:val="28"/>
        </w:rPr>
      </w:pPr>
      <w:r>
        <w:rPr>
          <w:rFonts w:ascii="Times New Roman" w:hAnsi="Times New Roman" w:cs="Times New Roman"/>
          <w:b/>
          <w:sz w:val="28"/>
          <w:szCs w:val="28"/>
        </w:rPr>
        <w:t>3.Заключительная часть.</w:t>
      </w:r>
    </w:p>
    <w:p w:rsidR="002875A6" w:rsidRDefault="002875A6" w:rsidP="002875A6">
      <w:pPr>
        <w:ind w:left="360" w:firstLine="348"/>
        <w:rPr>
          <w:rFonts w:ascii="Times New Roman" w:hAnsi="Times New Roman" w:cs="Times New Roman"/>
          <w:sz w:val="28"/>
          <w:szCs w:val="28"/>
        </w:rPr>
      </w:pPr>
      <w:r w:rsidRPr="002875A6">
        <w:rPr>
          <w:rFonts w:ascii="Times New Roman" w:hAnsi="Times New Roman" w:cs="Times New Roman"/>
          <w:sz w:val="28"/>
          <w:szCs w:val="28"/>
        </w:rPr>
        <w:t xml:space="preserve">Учреждение </w:t>
      </w:r>
      <w:r>
        <w:rPr>
          <w:rFonts w:ascii="Times New Roman" w:hAnsi="Times New Roman" w:cs="Times New Roman"/>
          <w:sz w:val="28"/>
          <w:szCs w:val="28"/>
        </w:rPr>
        <w:t>имеет право дополнять и изменять отдельные статьи данного Положения, не противоречащие действующему законодательству в сфере оплаты труда.</w:t>
      </w:r>
    </w:p>
    <w:p w:rsidR="002875A6" w:rsidRDefault="002875A6" w:rsidP="002875A6">
      <w:pPr>
        <w:ind w:left="360" w:firstLine="348"/>
        <w:rPr>
          <w:rFonts w:ascii="Times New Roman" w:hAnsi="Times New Roman" w:cs="Times New Roman"/>
          <w:sz w:val="28"/>
          <w:szCs w:val="28"/>
        </w:rPr>
      </w:pPr>
      <w:r>
        <w:rPr>
          <w:rFonts w:ascii="Times New Roman" w:hAnsi="Times New Roman" w:cs="Times New Roman"/>
          <w:sz w:val="28"/>
          <w:szCs w:val="28"/>
        </w:rPr>
        <w:t>Все изменения и дополнения к настоящему Положению утверждаются по согласованию с трудовым коллективом.</w:t>
      </w:r>
    </w:p>
    <w:p w:rsidR="002875A6" w:rsidRPr="002875A6" w:rsidRDefault="002875A6" w:rsidP="002875A6">
      <w:pPr>
        <w:ind w:left="360"/>
        <w:rPr>
          <w:rFonts w:ascii="Times New Roman" w:hAnsi="Times New Roman" w:cs="Times New Roman"/>
          <w:sz w:val="28"/>
          <w:szCs w:val="28"/>
        </w:rPr>
      </w:pPr>
    </w:p>
    <w:sectPr w:rsidR="002875A6" w:rsidRPr="002875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Segoe UI">
    <w:charset w:val="CC"/>
    <w:family w:val="swiss"/>
    <w:pitch w:val="variable"/>
    <w:sig w:usb0="E10022FF" w:usb1="C000E47F" w:usb2="00000029" w:usb3="00000000" w:csb0="000001D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87F24"/>
    <w:multiLevelType w:val="hybridMultilevel"/>
    <w:tmpl w:val="159EA1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BB55A9E"/>
    <w:multiLevelType w:val="hybridMultilevel"/>
    <w:tmpl w:val="5FB874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705557E"/>
    <w:multiLevelType w:val="multilevel"/>
    <w:tmpl w:val="CA84CAD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851"/>
    <w:rsid w:val="001207E6"/>
    <w:rsid w:val="001C0ED7"/>
    <w:rsid w:val="00236E05"/>
    <w:rsid w:val="0025637C"/>
    <w:rsid w:val="002875A6"/>
    <w:rsid w:val="003F521A"/>
    <w:rsid w:val="00465DC1"/>
    <w:rsid w:val="00490DC7"/>
    <w:rsid w:val="005B383E"/>
    <w:rsid w:val="006551F5"/>
    <w:rsid w:val="00831BD2"/>
    <w:rsid w:val="008C7EF5"/>
    <w:rsid w:val="00994475"/>
    <w:rsid w:val="009A4005"/>
    <w:rsid w:val="00A700DB"/>
    <w:rsid w:val="00C36851"/>
    <w:rsid w:val="00C57F10"/>
    <w:rsid w:val="00C74EC7"/>
    <w:rsid w:val="00D157F8"/>
    <w:rsid w:val="00D94B89"/>
    <w:rsid w:val="00DE4703"/>
    <w:rsid w:val="00EB596E"/>
    <w:rsid w:val="00F25158"/>
    <w:rsid w:val="00F46C21"/>
    <w:rsid w:val="00F57D15"/>
    <w:rsid w:val="00FB182B"/>
    <w:rsid w:val="00FD28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2BE41"/>
  <w15:chartTrackingRefBased/>
  <w15:docId w15:val="{D401BCFA-0AC3-41EC-BC48-E0FFF49AA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4B89"/>
    <w:pPr>
      <w:ind w:left="720"/>
      <w:contextualSpacing/>
    </w:pPr>
  </w:style>
  <w:style w:type="table" w:styleId="a4">
    <w:name w:val="Table Grid"/>
    <w:basedOn w:val="a1"/>
    <w:uiPriority w:val="39"/>
    <w:rsid w:val="00831B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1C0ED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C0E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1</Pages>
  <Words>2687</Words>
  <Characters>15317</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2017-09-25T08:14:00Z</cp:lastPrinted>
  <dcterms:created xsi:type="dcterms:W3CDTF">2017-09-22T06:35:00Z</dcterms:created>
  <dcterms:modified xsi:type="dcterms:W3CDTF">2017-09-25T08:14:00Z</dcterms:modified>
</cp:coreProperties>
</file>