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44" w:rsidRPr="00FF054C" w:rsidRDefault="00241244" w:rsidP="00FF054C">
      <w:pPr>
        <w:jc w:val="center"/>
        <w:rPr>
          <w:rFonts w:ascii="Times New Roman" w:hAnsi="Times New Roman" w:cs="Times New Roman"/>
          <w:b/>
          <w:sz w:val="28"/>
          <w:szCs w:val="28"/>
        </w:rPr>
      </w:pPr>
      <w:r w:rsidRPr="00726424">
        <w:rPr>
          <w:rFonts w:ascii="Times New Roman" w:hAnsi="Times New Roman" w:cs="Times New Roman"/>
          <w:b/>
          <w:sz w:val="28"/>
          <w:szCs w:val="28"/>
        </w:rPr>
        <w:t>АНТИКОРРУПЦИОННАЯ ДЕЯТЕЛЬНОСТЬ В ДОУ</w:t>
      </w:r>
    </w:p>
    <w:p w:rsidR="00241244" w:rsidRPr="00726424" w:rsidRDefault="00241244" w:rsidP="00241244">
      <w:pPr>
        <w:spacing w:after="0"/>
        <w:rPr>
          <w:rFonts w:ascii="Times New Roman" w:hAnsi="Times New Roman" w:cs="Times New Roman"/>
          <w:b/>
          <w:color w:val="FF0000"/>
          <w:sz w:val="28"/>
          <w:szCs w:val="28"/>
        </w:rPr>
      </w:pPr>
      <w:r w:rsidRPr="00726424">
        <w:rPr>
          <w:rFonts w:ascii="Times New Roman" w:hAnsi="Times New Roman" w:cs="Times New Roman"/>
          <w:b/>
          <w:color w:val="FF0000"/>
          <w:sz w:val="28"/>
          <w:szCs w:val="28"/>
        </w:rPr>
        <w:t>I</w:t>
      </w:r>
      <w:r>
        <w:rPr>
          <w:rFonts w:ascii="Times New Roman" w:hAnsi="Times New Roman" w:cs="Times New Roman"/>
          <w:b/>
          <w:color w:val="FF0000"/>
          <w:sz w:val="28"/>
          <w:szCs w:val="28"/>
        </w:rPr>
        <w:t>.</w:t>
      </w:r>
      <w:r w:rsidRPr="00726424">
        <w:rPr>
          <w:rFonts w:ascii="Times New Roman" w:hAnsi="Times New Roman" w:cs="Times New Roman"/>
          <w:b/>
          <w:color w:val="FF0000"/>
          <w:sz w:val="28"/>
          <w:szCs w:val="28"/>
        </w:rPr>
        <w:t xml:space="preserve">  Нормативно-правовая база по антикоррупционному законодательству</w:t>
      </w:r>
    </w:p>
    <w:p w:rsidR="00241244" w:rsidRPr="00726424"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 - Федеральный закон от 25.12.2008 N 273-ФЗ (ст.7, п.п. 1,2 ст. 13.3) "О противодействии коррупции";</w:t>
      </w:r>
    </w:p>
    <w:p w:rsidR="00241244" w:rsidRPr="00726424" w:rsidRDefault="00241244" w:rsidP="00241244">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26424">
        <w:rPr>
          <w:rFonts w:ascii="Times New Roman" w:hAnsi="Times New Roman" w:cs="Times New Roman"/>
          <w:sz w:val="28"/>
          <w:szCs w:val="28"/>
        </w:rPr>
        <w:t>Указ Президента РФ от 08.07.2013 № 613 «Вопросы противодействия коррупции».</w:t>
      </w:r>
    </w:p>
    <w:p w:rsidR="00241244" w:rsidRPr="00726424"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 Федеральный закон от 29.12.2012 N 273-ФЗ (ред. от 23.07.2013) "Об образовании в Российской     Федерации";</w:t>
      </w:r>
    </w:p>
    <w:p w:rsidR="00241244" w:rsidRPr="00726424"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 Федеральный закон от 05.04.2013 N 44-ФЗ (ред. от 04.06.2014) "О контрактной системе в сфере закупок товаров, работ,</w:t>
      </w:r>
      <w:r>
        <w:rPr>
          <w:rFonts w:ascii="Times New Roman" w:hAnsi="Times New Roman" w:cs="Times New Roman"/>
          <w:sz w:val="28"/>
          <w:szCs w:val="28"/>
        </w:rPr>
        <w:t xml:space="preserve"> услуг для обеспечения   </w:t>
      </w:r>
      <w:r w:rsidRPr="00726424">
        <w:rPr>
          <w:rFonts w:ascii="Times New Roman" w:hAnsi="Times New Roman" w:cs="Times New Roman"/>
          <w:sz w:val="28"/>
          <w:szCs w:val="28"/>
        </w:rPr>
        <w:t>государственных и муниципальных нужд";</w:t>
      </w:r>
    </w:p>
    <w:p w:rsidR="00241244" w:rsidRPr="00726424" w:rsidRDefault="00241244" w:rsidP="00241244">
      <w:pPr>
        <w:spacing w:after="0"/>
        <w:rPr>
          <w:rFonts w:ascii="Times New Roman" w:hAnsi="Times New Roman" w:cs="Times New Roman"/>
          <w:b/>
          <w:color w:val="FF0000"/>
          <w:sz w:val="28"/>
          <w:szCs w:val="28"/>
        </w:rPr>
      </w:pPr>
      <w:r w:rsidRPr="00726424">
        <w:rPr>
          <w:rFonts w:ascii="Times New Roman" w:hAnsi="Times New Roman" w:cs="Times New Roman"/>
          <w:b/>
          <w:color w:val="FF0000"/>
          <w:sz w:val="28"/>
          <w:szCs w:val="28"/>
        </w:rPr>
        <w:t>II</w:t>
      </w:r>
      <w:r>
        <w:rPr>
          <w:rFonts w:ascii="Times New Roman" w:hAnsi="Times New Roman" w:cs="Times New Roman"/>
          <w:b/>
          <w:color w:val="FF0000"/>
          <w:sz w:val="28"/>
          <w:szCs w:val="28"/>
        </w:rPr>
        <w:t>.</w:t>
      </w:r>
      <w:r w:rsidRPr="00726424">
        <w:rPr>
          <w:rFonts w:ascii="Times New Roman" w:hAnsi="Times New Roman" w:cs="Times New Roman"/>
          <w:b/>
          <w:color w:val="FF0000"/>
          <w:sz w:val="28"/>
          <w:szCs w:val="28"/>
        </w:rPr>
        <w:t xml:space="preserve">   Приказы ДОУ</w:t>
      </w:r>
    </w:p>
    <w:p w:rsidR="00241244" w:rsidRPr="00726424" w:rsidRDefault="003F629A" w:rsidP="00241244">
      <w:pPr>
        <w:spacing w:after="0"/>
        <w:rPr>
          <w:rFonts w:ascii="Times New Roman" w:hAnsi="Times New Roman" w:cs="Times New Roman"/>
          <w:sz w:val="28"/>
          <w:szCs w:val="28"/>
        </w:rPr>
      </w:pPr>
      <w:r>
        <w:rPr>
          <w:rFonts w:ascii="Times New Roman" w:hAnsi="Times New Roman" w:cs="Times New Roman"/>
          <w:sz w:val="28"/>
          <w:szCs w:val="28"/>
        </w:rPr>
        <w:t>1. Приказ "Об ответственных</w:t>
      </w:r>
      <w:r w:rsidR="00241244" w:rsidRPr="00726424">
        <w:rPr>
          <w:rFonts w:ascii="Times New Roman" w:hAnsi="Times New Roman" w:cs="Times New Roman"/>
          <w:sz w:val="28"/>
          <w:szCs w:val="28"/>
        </w:rPr>
        <w:t xml:space="preserve"> за </w:t>
      </w:r>
      <w:r>
        <w:rPr>
          <w:rFonts w:ascii="Times New Roman" w:hAnsi="Times New Roman" w:cs="Times New Roman"/>
          <w:sz w:val="28"/>
          <w:szCs w:val="28"/>
        </w:rPr>
        <w:t xml:space="preserve">организацию антикоррупционной деятельности </w:t>
      </w:r>
      <w:r w:rsidR="008D6FF6">
        <w:rPr>
          <w:rFonts w:ascii="Times New Roman" w:hAnsi="Times New Roman" w:cs="Times New Roman"/>
          <w:sz w:val="28"/>
          <w:szCs w:val="28"/>
        </w:rPr>
        <w:t>в МБДОУ</w:t>
      </w:r>
      <w:proofErr w:type="gramStart"/>
      <w:r w:rsidR="008D6FF6">
        <w:rPr>
          <w:rFonts w:ascii="Times New Roman" w:hAnsi="Times New Roman" w:cs="Times New Roman"/>
          <w:sz w:val="28"/>
          <w:szCs w:val="28"/>
        </w:rPr>
        <w:t>»</w:t>
      </w:r>
      <w:r w:rsidR="00241244" w:rsidRPr="00726424">
        <w:rPr>
          <w:rFonts w:ascii="Times New Roman" w:hAnsi="Times New Roman" w:cs="Times New Roman"/>
          <w:sz w:val="28"/>
          <w:szCs w:val="28"/>
        </w:rPr>
        <w:t xml:space="preserve"> </w:t>
      </w:r>
      <w:r w:rsidR="008D6FF6">
        <w:rPr>
          <w:rFonts w:ascii="Times New Roman" w:hAnsi="Times New Roman" w:cs="Times New Roman"/>
          <w:sz w:val="28"/>
          <w:szCs w:val="28"/>
        </w:rPr>
        <w:t>;</w:t>
      </w:r>
      <w:proofErr w:type="gramEnd"/>
    </w:p>
    <w:p w:rsidR="00241244" w:rsidRPr="00726424"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2. Приказ "Об организации антикоррупционной деятельности в МБДОУ</w:t>
      </w:r>
      <w:proofErr w:type="gramStart"/>
      <w:r w:rsidRPr="00726424">
        <w:rPr>
          <w:rFonts w:ascii="Times New Roman" w:hAnsi="Times New Roman" w:cs="Times New Roman"/>
          <w:sz w:val="28"/>
          <w:szCs w:val="28"/>
        </w:rPr>
        <w:t xml:space="preserve">";   </w:t>
      </w:r>
      <w:proofErr w:type="gramEnd"/>
      <w:r w:rsidRPr="00726424">
        <w:rPr>
          <w:rFonts w:ascii="Times New Roman" w:hAnsi="Times New Roman" w:cs="Times New Roman"/>
          <w:sz w:val="28"/>
          <w:szCs w:val="28"/>
        </w:rPr>
        <w:t xml:space="preserve">            3. Приказ "Об утверждении антикоррупционных мероприятии в МБДОУ ;</w:t>
      </w:r>
    </w:p>
    <w:p w:rsidR="00241244" w:rsidRPr="00855F74" w:rsidRDefault="00241244" w:rsidP="00241244">
      <w:pPr>
        <w:spacing w:after="0"/>
        <w:rPr>
          <w:rFonts w:ascii="Times New Roman" w:hAnsi="Times New Roman" w:cs="Times New Roman"/>
          <w:b/>
          <w:color w:val="FF0000"/>
          <w:sz w:val="28"/>
          <w:szCs w:val="28"/>
        </w:rPr>
      </w:pPr>
      <w:r w:rsidRPr="00855F74">
        <w:rPr>
          <w:rFonts w:ascii="Times New Roman" w:hAnsi="Times New Roman" w:cs="Times New Roman"/>
          <w:b/>
          <w:color w:val="FF0000"/>
          <w:sz w:val="28"/>
          <w:szCs w:val="28"/>
        </w:rPr>
        <w:t>III</w:t>
      </w:r>
      <w:r>
        <w:rPr>
          <w:rFonts w:ascii="Times New Roman" w:hAnsi="Times New Roman" w:cs="Times New Roman"/>
          <w:b/>
          <w:color w:val="FF0000"/>
          <w:sz w:val="28"/>
          <w:szCs w:val="28"/>
        </w:rPr>
        <w:t>.</w:t>
      </w:r>
      <w:r w:rsidRPr="00855F74">
        <w:rPr>
          <w:rFonts w:ascii="Times New Roman" w:hAnsi="Times New Roman" w:cs="Times New Roman"/>
          <w:b/>
          <w:color w:val="FF0000"/>
          <w:sz w:val="28"/>
          <w:szCs w:val="28"/>
        </w:rPr>
        <w:t xml:space="preserve">  Положения</w:t>
      </w:r>
    </w:p>
    <w:p w:rsidR="00241244" w:rsidRPr="00726424"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ПОЛОЖЕНИЕ</w:t>
      </w:r>
      <w:r>
        <w:rPr>
          <w:rFonts w:ascii="Times New Roman" w:hAnsi="Times New Roman" w:cs="Times New Roman"/>
          <w:sz w:val="28"/>
          <w:szCs w:val="28"/>
        </w:rPr>
        <w:t xml:space="preserve"> «</w:t>
      </w:r>
      <w:r w:rsidRPr="00726424">
        <w:rPr>
          <w:rFonts w:ascii="Times New Roman" w:hAnsi="Times New Roman" w:cs="Times New Roman"/>
          <w:sz w:val="28"/>
          <w:szCs w:val="28"/>
        </w:rPr>
        <w:t xml:space="preserve">Об антикоррупционной политике муниципального бюджетного дошкольного образовательного учреждения </w:t>
      </w:r>
      <w:r w:rsidR="00496094">
        <w:rPr>
          <w:rFonts w:ascii="Times New Roman" w:hAnsi="Times New Roman" w:cs="Times New Roman"/>
          <w:sz w:val="28"/>
          <w:szCs w:val="28"/>
        </w:rPr>
        <w:t>Киевский д/с № 23 «Тополек</w:t>
      </w:r>
      <w:r>
        <w:rPr>
          <w:rFonts w:ascii="Times New Roman" w:hAnsi="Times New Roman" w:cs="Times New Roman"/>
          <w:sz w:val="28"/>
          <w:szCs w:val="28"/>
        </w:rPr>
        <w:t>»</w:t>
      </w:r>
    </w:p>
    <w:p w:rsidR="00241244"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 xml:space="preserve">ПОЛОЖЕНИЕ </w:t>
      </w:r>
      <w:r>
        <w:rPr>
          <w:rFonts w:ascii="Times New Roman" w:hAnsi="Times New Roman" w:cs="Times New Roman"/>
          <w:sz w:val="28"/>
          <w:szCs w:val="28"/>
        </w:rPr>
        <w:t>«О</w:t>
      </w:r>
      <w:r w:rsidRPr="00726424">
        <w:rPr>
          <w:rFonts w:ascii="Times New Roman" w:hAnsi="Times New Roman" w:cs="Times New Roman"/>
          <w:sz w:val="28"/>
          <w:szCs w:val="28"/>
        </w:rPr>
        <w:t xml:space="preserve"> комиссии по урегулированию споров между участниками образовательных отношений</w:t>
      </w:r>
      <w:r>
        <w:rPr>
          <w:rFonts w:ascii="Times New Roman" w:hAnsi="Times New Roman" w:cs="Times New Roman"/>
          <w:sz w:val="28"/>
          <w:szCs w:val="28"/>
        </w:rPr>
        <w:t xml:space="preserve"> </w:t>
      </w:r>
      <w:r w:rsidR="00496094">
        <w:rPr>
          <w:rFonts w:ascii="Times New Roman" w:hAnsi="Times New Roman" w:cs="Times New Roman"/>
          <w:sz w:val="28"/>
          <w:szCs w:val="28"/>
        </w:rPr>
        <w:t>МБДОУ.</w:t>
      </w:r>
    </w:p>
    <w:p w:rsidR="00241244" w:rsidRDefault="00241244" w:rsidP="00241244">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I</w:t>
      </w:r>
      <w:r>
        <w:rPr>
          <w:rFonts w:ascii="Times New Roman" w:hAnsi="Times New Roman" w:cs="Times New Roman"/>
          <w:b/>
          <w:color w:val="FF0000"/>
          <w:sz w:val="28"/>
          <w:szCs w:val="28"/>
          <w:lang w:val="en-US"/>
        </w:rPr>
        <w:t>V</w:t>
      </w:r>
      <w:r>
        <w:rPr>
          <w:rFonts w:ascii="Times New Roman" w:hAnsi="Times New Roman" w:cs="Times New Roman"/>
          <w:b/>
          <w:color w:val="FF0000"/>
          <w:sz w:val="28"/>
          <w:szCs w:val="28"/>
        </w:rPr>
        <w:t>.</w:t>
      </w:r>
      <w:r w:rsidRPr="00855F74">
        <w:rPr>
          <w:rFonts w:ascii="Times New Roman" w:hAnsi="Times New Roman" w:cs="Times New Roman"/>
          <w:b/>
          <w:color w:val="FF0000"/>
          <w:sz w:val="28"/>
          <w:szCs w:val="28"/>
        </w:rPr>
        <w:t xml:space="preserve">  План мероприятий </w:t>
      </w:r>
    </w:p>
    <w:p w:rsidR="00241244" w:rsidRDefault="00241244" w:rsidP="00241244">
      <w:pPr>
        <w:spacing w:after="0"/>
        <w:rPr>
          <w:rFonts w:ascii="Times New Roman" w:hAnsi="Times New Roman" w:cs="Times New Roman"/>
          <w:sz w:val="28"/>
          <w:szCs w:val="28"/>
        </w:rPr>
      </w:pPr>
      <w:r>
        <w:rPr>
          <w:rFonts w:ascii="Times New Roman" w:hAnsi="Times New Roman" w:cs="Times New Roman"/>
          <w:sz w:val="28"/>
          <w:szCs w:val="28"/>
        </w:rPr>
        <w:t>По противодействию</w:t>
      </w:r>
      <w:r w:rsidRPr="00855F74">
        <w:rPr>
          <w:rFonts w:ascii="Times New Roman" w:hAnsi="Times New Roman" w:cs="Times New Roman"/>
          <w:sz w:val="28"/>
          <w:szCs w:val="28"/>
        </w:rPr>
        <w:t xml:space="preserve"> коррупции в МБДОУ</w:t>
      </w:r>
      <w:r w:rsidR="00496094">
        <w:rPr>
          <w:rFonts w:ascii="Times New Roman" w:hAnsi="Times New Roman" w:cs="Times New Roman"/>
          <w:sz w:val="28"/>
          <w:szCs w:val="28"/>
        </w:rPr>
        <w:t>.</w:t>
      </w:r>
    </w:p>
    <w:p w:rsidR="00F97C0D" w:rsidRPr="00855F74" w:rsidRDefault="00F97C0D" w:rsidP="00241244">
      <w:pPr>
        <w:spacing w:after="0"/>
        <w:rPr>
          <w:rFonts w:ascii="Times New Roman" w:hAnsi="Times New Roman" w:cs="Times New Roman"/>
          <w:sz w:val="28"/>
          <w:szCs w:val="28"/>
        </w:rPr>
      </w:pPr>
    </w:p>
    <w:p w:rsidR="00241244" w:rsidRDefault="00241244" w:rsidP="00241244">
      <w:pPr>
        <w:spacing w:after="0"/>
        <w:rPr>
          <w:rFonts w:ascii="Times New Roman" w:hAnsi="Times New Roman" w:cs="Times New Roman"/>
          <w:b/>
          <w:color w:val="FF0000"/>
          <w:sz w:val="28"/>
          <w:szCs w:val="28"/>
        </w:rPr>
      </w:pPr>
      <w:r>
        <w:rPr>
          <w:rFonts w:ascii="Times New Roman" w:hAnsi="Times New Roman" w:cs="Times New Roman"/>
          <w:b/>
          <w:color w:val="FF0000"/>
          <w:sz w:val="28"/>
          <w:szCs w:val="28"/>
          <w:lang w:val="en-US"/>
        </w:rPr>
        <w:t>V</w:t>
      </w:r>
      <w:r>
        <w:rPr>
          <w:rFonts w:ascii="Times New Roman" w:hAnsi="Times New Roman" w:cs="Times New Roman"/>
          <w:b/>
          <w:color w:val="FF0000"/>
          <w:sz w:val="28"/>
          <w:szCs w:val="28"/>
        </w:rPr>
        <w:t>.</w:t>
      </w:r>
      <w:r w:rsidRPr="00855F7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855F74">
        <w:rPr>
          <w:rFonts w:ascii="Times New Roman" w:hAnsi="Times New Roman" w:cs="Times New Roman"/>
          <w:b/>
          <w:color w:val="FF0000"/>
          <w:sz w:val="28"/>
          <w:szCs w:val="28"/>
        </w:rPr>
        <w:t>Должностные обязанности лица,</w:t>
      </w:r>
      <w:r>
        <w:rPr>
          <w:rFonts w:ascii="Times New Roman" w:hAnsi="Times New Roman" w:cs="Times New Roman"/>
          <w:b/>
          <w:color w:val="FF0000"/>
          <w:sz w:val="28"/>
          <w:szCs w:val="28"/>
        </w:rPr>
        <w:t xml:space="preserve"> </w:t>
      </w:r>
      <w:r w:rsidRPr="00855F74">
        <w:rPr>
          <w:rFonts w:ascii="Times New Roman" w:hAnsi="Times New Roman" w:cs="Times New Roman"/>
          <w:b/>
          <w:color w:val="FF0000"/>
          <w:sz w:val="28"/>
          <w:szCs w:val="28"/>
        </w:rPr>
        <w:t xml:space="preserve">ответственного за реализацию антикоррупционной </w:t>
      </w:r>
      <w:proofErr w:type="gramStart"/>
      <w:r w:rsidRPr="00855F74">
        <w:rPr>
          <w:rFonts w:ascii="Times New Roman" w:hAnsi="Times New Roman" w:cs="Times New Roman"/>
          <w:b/>
          <w:color w:val="FF0000"/>
          <w:sz w:val="28"/>
          <w:szCs w:val="28"/>
        </w:rPr>
        <w:t>политики  в</w:t>
      </w:r>
      <w:proofErr w:type="gramEnd"/>
      <w:r w:rsidRPr="00855F74">
        <w:rPr>
          <w:rFonts w:ascii="Times New Roman" w:hAnsi="Times New Roman" w:cs="Times New Roman"/>
          <w:b/>
          <w:color w:val="FF0000"/>
          <w:sz w:val="28"/>
          <w:szCs w:val="28"/>
        </w:rPr>
        <w:t xml:space="preserve"> ДОУ</w:t>
      </w:r>
    </w:p>
    <w:p w:rsidR="00241244" w:rsidRPr="00855F74" w:rsidRDefault="00241244" w:rsidP="00241244">
      <w:pPr>
        <w:spacing w:after="0"/>
        <w:rPr>
          <w:rFonts w:ascii="Times New Roman" w:hAnsi="Times New Roman" w:cs="Times New Roman"/>
          <w:b/>
          <w:color w:val="FF0000"/>
          <w:sz w:val="28"/>
          <w:szCs w:val="28"/>
        </w:rPr>
      </w:pPr>
    </w:p>
    <w:p w:rsidR="00241244" w:rsidRPr="00726424" w:rsidRDefault="00241244" w:rsidP="00241244">
      <w:pPr>
        <w:spacing w:after="0"/>
        <w:rPr>
          <w:rFonts w:ascii="Times New Roman" w:hAnsi="Times New Roman" w:cs="Times New Roman"/>
          <w:sz w:val="28"/>
          <w:szCs w:val="28"/>
        </w:rPr>
      </w:pPr>
      <w:r>
        <w:rPr>
          <w:rFonts w:ascii="Times New Roman" w:hAnsi="Times New Roman" w:cs="Times New Roman"/>
          <w:b/>
          <w:color w:val="FF0000"/>
          <w:sz w:val="28"/>
          <w:szCs w:val="28"/>
          <w:lang w:val="en-US"/>
        </w:rPr>
        <w:t>V</w:t>
      </w:r>
      <w:r>
        <w:rPr>
          <w:rFonts w:ascii="Times New Roman" w:hAnsi="Times New Roman" w:cs="Times New Roman"/>
          <w:b/>
          <w:color w:val="FF0000"/>
          <w:sz w:val="28"/>
          <w:szCs w:val="28"/>
        </w:rPr>
        <w:t>I.</w:t>
      </w:r>
      <w:r w:rsidRPr="00726424">
        <w:rPr>
          <w:rFonts w:ascii="Times New Roman" w:hAnsi="Times New Roman" w:cs="Times New Roman"/>
          <w:sz w:val="28"/>
          <w:szCs w:val="28"/>
        </w:rPr>
        <w:t xml:space="preserve"> </w:t>
      </w:r>
      <w:r w:rsidRPr="007F102D">
        <w:rPr>
          <w:rFonts w:ascii="Times New Roman" w:hAnsi="Times New Roman" w:cs="Times New Roman"/>
          <w:b/>
          <w:color w:val="FF0000"/>
          <w:sz w:val="28"/>
          <w:szCs w:val="28"/>
        </w:rPr>
        <w:t>Кодек</w:t>
      </w:r>
      <w:r w:rsidR="00496094">
        <w:rPr>
          <w:rFonts w:ascii="Times New Roman" w:hAnsi="Times New Roman" w:cs="Times New Roman"/>
          <w:b/>
          <w:color w:val="FF0000"/>
          <w:sz w:val="28"/>
          <w:szCs w:val="28"/>
        </w:rPr>
        <w:t>с педагога МБДОУ.</w:t>
      </w:r>
    </w:p>
    <w:p w:rsidR="00241244" w:rsidRDefault="00241244" w:rsidP="00241244">
      <w:pPr>
        <w:rPr>
          <w:rFonts w:ascii="Times New Roman" w:hAnsi="Times New Roman" w:cs="Times New Roman"/>
          <w:b/>
          <w:color w:val="FF0000"/>
          <w:sz w:val="28"/>
          <w:szCs w:val="28"/>
        </w:rPr>
      </w:pPr>
    </w:p>
    <w:p w:rsidR="00241244" w:rsidRDefault="00241244" w:rsidP="00241244">
      <w:pPr>
        <w:rPr>
          <w:rFonts w:ascii="Times New Roman" w:hAnsi="Times New Roman" w:cs="Times New Roman"/>
          <w:b/>
          <w:color w:val="FF0000"/>
          <w:sz w:val="28"/>
          <w:szCs w:val="28"/>
        </w:rPr>
      </w:pPr>
      <w:r>
        <w:rPr>
          <w:rFonts w:ascii="Times New Roman" w:hAnsi="Times New Roman" w:cs="Times New Roman"/>
          <w:b/>
          <w:color w:val="FF0000"/>
          <w:sz w:val="28"/>
          <w:szCs w:val="28"/>
          <w:lang w:val="en-US"/>
        </w:rPr>
        <w:t>V</w:t>
      </w:r>
      <w:r>
        <w:rPr>
          <w:rFonts w:ascii="Times New Roman" w:hAnsi="Times New Roman" w:cs="Times New Roman"/>
          <w:b/>
          <w:color w:val="FF0000"/>
          <w:sz w:val="28"/>
          <w:szCs w:val="28"/>
        </w:rPr>
        <w:t xml:space="preserve">II. </w:t>
      </w:r>
      <w:r w:rsidRPr="007F102D">
        <w:rPr>
          <w:rFonts w:ascii="Times New Roman" w:hAnsi="Times New Roman" w:cs="Times New Roman"/>
          <w:b/>
          <w:color w:val="FF0000"/>
          <w:sz w:val="28"/>
          <w:szCs w:val="28"/>
        </w:rPr>
        <w:t>Кодекс этики и служебного поведения работников муниципального бюджетного дошкольного образовательного учреждения</w:t>
      </w:r>
      <w:r w:rsidR="00F97C0D">
        <w:rPr>
          <w:rFonts w:ascii="Times New Roman" w:hAnsi="Times New Roman" w:cs="Times New Roman"/>
          <w:b/>
          <w:color w:val="FF0000"/>
          <w:sz w:val="28"/>
          <w:szCs w:val="28"/>
        </w:rPr>
        <w:t>.</w:t>
      </w:r>
    </w:p>
    <w:p w:rsidR="00F97C0D" w:rsidRDefault="00F97C0D" w:rsidP="00241244">
      <w:pPr>
        <w:rPr>
          <w:rFonts w:ascii="Times New Roman" w:hAnsi="Times New Roman" w:cs="Times New Roman"/>
          <w:b/>
          <w:color w:val="FF0000"/>
          <w:sz w:val="28"/>
          <w:szCs w:val="28"/>
        </w:rPr>
      </w:pPr>
    </w:p>
    <w:p w:rsidR="00FF054C" w:rsidRDefault="00FF054C" w:rsidP="00241244">
      <w:pPr>
        <w:rPr>
          <w:rFonts w:ascii="Times New Roman" w:hAnsi="Times New Roman" w:cs="Times New Roman"/>
          <w:b/>
          <w:color w:val="FF0000"/>
          <w:sz w:val="28"/>
          <w:szCs w:val="28"/>
        </w:rPr>
      </w:pPr>
      <w:r>
        <w:rPr>
          <w:rFonts w:ascii="Times New Roman" w:hAnsi="Times New Roman" w:cs="Times New Roman"/>
          <w:b/>
          <w:color w:val="FF0000"/>
          <w:sz w:val="28"/>
          <w:szCs w:val="28"/>
          <w:lang w:val="en-US"/>
        </w:rPr>
        <w:t>VIII</w:t>
      </w:r>
      <w:r w:rsidRPr="00FF054C">
        <w:rPr>
          <w:rFonts w:ascii="Times New Roman" w:hAnsi="Times New Roman" w:cs="Times New Roman"/>
          <w:b/>
          <w:color w:val="FF0000"/>
          <w:sz w:val="28"/>
          <w:szCs w:val="28"/>
        </w:rPr>
        <w:t>.</w:t>
      </w:r>
      <w:r>
        <w:rPr>
          <w:rFonts w:ascii="Times New Roman" w:hAnsi="Times New Roman" w:cs="Times New Roman"/>
          <w:b/>
          <w:color w:val="FF0000"/>
          <w:sz w:val="28"/>
          <w:szCs w:val="28"/>
        </w:rPr>
        <w:t xml:space="preserve"> Стандарты и процедуры направленные на обеспечение добросовестной работы и поведения работников</w:t>
      </w:r>
      <w:r w:rsidR="00F97C0D">
        <w:rPr>
          <w:rFonts w:ascii="Times New Roman" w:hAnsi="Times New Roman" w:cs="Times New Roman"/>
          <w:b/>
          <w:color w:val="FF0000"/>
          <w:sz w:val="28"/>
          <w:szCs w:val="28"/>
        </w:rPr>
        <w:t xml:space="preserve"> муниципального бюджетного дошкольного образовательного учреждения.</w:t>
      </w:r>
    </w:p>
    <w:p w:rsidR="008D6FF6" w:rsidRPr="001A0BF6" w:rsidRDefault="008D6FF6" w:rsidP="008D6FF6">
      <w:pPr>
        <w:jc w:val="center"/>
        <w:rPr>
          <w:sz w:val="28"/>
          <w:szCs w:val="28"/>
        </w:rPr>
      </w:pPr>
      <w:r w:rsidRPr="001A0BF6">
        <w:rPr>
          <w:sz w:val="28"/>
          <w:szCs w:val="28"/>
        </w:rPr>
        <w:lastRenderedPageBreak/>
        <w:t>Муниципальное бюджетное дошкольное образовательное учреждение</w:t>
      </w:r>
    </w:p>
    <w:p w:rsidR="008D6FF6" w:rsidRPr="001A0BF6" w:rsidRDefault="00496094" w:rsidP="008D6FF6">
      <w:pPr>
        <w:jc w:val="center"/>
        <w:rPr>
          <w:sz w:val="28"/>
          <w:szCs w:val="28"/>
        </w:rPr>
      </w:pPr>
      <w:r>
        <w:rPr>
          <w:sz w:val="28"/>
          <w:szCs w:val="28"/>
        </w:rPr>
        <w:t>Киевский д/с № 23 «Тополек»</w:t>
      </w:r>
    </w:p>
    <w:p w:rsidR="008D6FF6" w:rsidRPr="001A0BF6" w:rsidRDefault="008D6FF6" w:rsidP="008D6FF6">
      <w:pPr>
        <w:jc w:val="center"/>
        <w:rPr>
          <w:sz w:val="28"/>
          <w:szCs w:val="28"/>
        </w:rPr>
      </w:pPr>
    </w:p>
    <w:p w:rsidR="008D6FF6" w:rsidRPr="001A0BF6" w:rsidRDefault="008D6FF6" w:rsidP="008D6FF6">
      <w:pPr>
        <w:jc w:val="center"/>
        <w:rPr>
          <w:sz w:val="28"/>
          <w:szCs w:val="28"/>
        </w:rPr>
      </w:pPr>
      <w:r w:rsidRPr="001A0BF6">
        <w:rPr>
          <w:sz w:val="28"/>
          <w:szCs w:val="28"/>
        </w:rPr>
        <w:t xml:space="preserve">Приказ </w:t>
      </w:r>
    </w:p>
    <w:p w:rsidR="008D6FF6" w:rsidRPr="001A0BF6" w:rsidRDefault="00496094" w:rsidP="008D6FF6">
      <w:pPr>
        <w:rPr>
          <w:sz w:val="28"/>
          <w:szCs w:val="28"/>
        </w:rPr>
      </w:pPr>
      <w:r>
        <w:rPr>
          <w:sz w:val="28"/>
          <w:szCs w:val="28"/>
        </w:rPr>
        <w:t>22.03.2019</w:t>
      </w:r>
      <w:r w:rsidR="008D6FF6" w:rsidRPr="001A0BF6">
        <w:rPr>
          <w:sz w:val="28"/>
          <w:szCs w:val="28"/>
        </w:rPr>
        <w:t xml:space="preserve">г.        </w:t>
      </w:r>
      <w:r w:rsidR="00B527D8" w:rsidRPr="001A0BF6">
        <w:rPr>
          <w:sz w:val="28"/>
          <w:szCs w:val="28"/>
        </w:rPr>
        <w:t xml:space="preserve">                                                                                   </w:t>
      </w:r>
      <w:r>
        <w:rPr>
          <w:sz w:val="28"/>
          <w:szCs w:val="28"/>
        </w:rPr>
        <w:t xml:space="preserve">       № 22</w:t>
      </w:r>
    </w:p>
    <w:p w:rsidR="008D6FF6" w:rsidRPr="001A0BF6" w:rsidRDefault="003F629A" w:rsidP="008D6FF6">
      <w:pPr>
        <w:rPr>
          <w:sz w:val="28"/>
          <w:szCs w:val="28"/>
        </w:rPr>
      </w:pPr>
      <w:r w:rsidRPr="001A0BF6">
        <w:rPr>
          <w:sz w:val="28"/>
          <w:szCs w:val="28"/>
        </w:rPr>
        <w:t>«Об ответственных за организацию</w:t>
      </w:r>
      <w:r w:rsidR="008D6FF6" w:rsidRPr="001A0BF6">
        <w:rPr>
          <w:sz w:val="28"/>
          <w:szCs w:val="28"/>
        </w:rPr>
        <w:t xml:space="preserve"> </w:t>
      </w:r>
    </w:p>
    <w:p w:rsidR="008D6FF6" w:rsidRPr="001A0BF6" w:rsidRDefault="008D6FF6" w:rsidP="008D6FF6">
      <w:pPr>
        <w:rPr>
          <w:sz w:val="28"/>
          <w:szCs w:val="28"/>
        </w:rPr>
      </w:pPr>
      <w:r w:rsidRPr="001A0BF6">
        <w:rPr>
          <w:sz w:val="28"/>
          <w:szCs w:val="28"/>
        </w:rPr>
        <w:t xml:space="preserve">за антикоррупционную </w:t>
      </w:r>
      <w:r w:rsidR="003F629A" w:rsidRPr="001A0BF6">
        <w:rPr>
          <w:sz w:val="28"/>
          <w:szCs w:val="28"/>
        </w:rPr>
        <w:t xml:space="preserve">деятельности </w:t>
      </w:r>
      <w:r w:rsidRPr="001A0BF6">
        <w:rPr>
          <w:sz w:val="28"/>
          <w:szCs w:val="28"/>
        </w:rPr>
        <w:t>в МБДОУ»</w:t>
      </w:r>
    </w:p>
    <w:p w:rsidR="008D6FF6" w:rsidRPr="001A0BF6" w:rsidRDefault="008D6FF6" w:rsidP="008D6FF6">
      <w:pPr>
        <w:rPr>
          <w:sz w:val="28"/>
          <w:szCs w:val="28"/>
        </w:rPr>
      </w:pPr>
      <w:r w:rsidRPr="001A0BF6">
        <w:rPr>
          <w:sz w:val="28"/>
          <w:szCs w:val="28"/>
        </w:rPr>
        <w:t xml:space="preserve">В целях </w:t>
      </w:r>
      <w:r w:rsidR="005373CD" w:rsidRPr="001A0BF6">
        <w:rPr>
          <w:sz w:val="28"/>
          <w:szCs w:val="28"/>
        </w:rPr>
        <w:t>обеспечения реализации положений Федерального Закона от 25.12.2008</w:t>
      </w:r>
      <w:r w:rsidR="00A233BC" w:rsidRPr="001A0BF6">
        <w:rPr>
          <w:sz w:val="28"/>
          <w:szCs w:val="28"/>
        </w:rPr>
        <w:t xml:space="preserve">г. № 273-ФЗ «О противодействии коррупции» и в целях </w:t>
      </w:r>
      <w:r w:rsidR="003F629A" w:rsidRPr="001A0BF6">
        <w:rPr>
          <w:sz w:val="28"/>
          <w:szCs w:val="28"/>
        </w:rPr>
        <w:t xml:space="preserve">организации </w:t>
      </w:r>
      <w:r w:rsidRPr="001A0BF6">
        <w:rPr>
          <w:sz w:val="28"/>
          <w:szCs w:val="28"/>
        </w:rPr>
        <w:t xml:space="preserve"> работы по </w:t>
      </w:r>
      <w:r w:rsidR="003F629A" w:rsidRPr="001A0BF6">
        <w:rPr>
          <w:sz w:val="28"/>
          <w:szCs w:val="28"/>
        </w:rPr>
        <w:t>противодействию</w:t>
      </w:r>
      <w:r w:rsidRPr="001A0BF6">
        <w:rPr>
          <w:sz w:val="28"/>
          <w:szCs w:val="28"/>
        </w:rPr>
        <w:t xml:space="preserve"> </w:t>
      </w:r>
      <w:r w:rsidR="003F629A" w:rsidRPr="001A0BF6">
        <w:rPr>
          <w:sz w:val="28"/>
          <w:szCs w:val="28"/>
        </w:rPr>
        <w:t>коррупции в МБДОУ</w:t>
      </w:r>
    </w:p>
    <w:p w:rsidR="00A233BC" w:rsidRPr="001A0BF6" w:rsidRDefault="00A233BC" w:rsidP="008D6FF6">
      <w:pPr>
        <w:rPr>
          <w:sz w:val="28"/>
          <w:szCs w:val="28"/>
        </w:rPr>
      </w:pPr>
      <w:r w:rsidRPr="001A0BF6">
        <w:rPr>
          <w:sz w:val="28"/>
          <w:szCs w:val="28"/>
        </w:rPr>
        <w:t>Приказываю</w:t>
      </w:r>
    </w:p>
    <w:p w:rsidR="00A233BC" w:rsidRPr="001A0BF6" w:rsidRDefault="00A233BC" w:rsidP="00A233BC">
      <w:pPr>
        <w:pStyle w:val="a9"/>
        <w:numPr>
          <w:ilvl w:val="0"/>
          <w:numId w:val="36"/>
        </w:numPr>
        <w:rPr>
          <w:sz w:val="28"/>
          <w:szCs w:val="28"/>
        </w:rPr>
      </w:pPr>
      <w:r w:rsidRPr="001A0BF6">
        <w:rPr>
          <w:sz w:val="28"/>
          <w:szCs w:val="28"/>
        </w:rPr>
        <w:t xml:space="preserve">Назначить ответственной </w:t>
      </w:r>
      <w:r w:rsidR="003F629A" w:rsidRPr="001A0BF6">
        <w:rPr>
          <w:sz w:val="28"/>
          <w:szCs w:val="28"/>
        </w:rPr>
        <w:t xml:space="preserve">лицом, наделенным функциями по предупреждению коррупционных правонарушений </w:t>
      </w:r>
      <w:r w:rsidR="00496094">
        <w:rPr>
          <w:sz w:val="28"/>
          <w:szCs w:val="28"/>
        </w:rPr>
        <w:t>заведующего Кияшову Т.А.</w:t>
      </w:r>
    </w:p>
    <w:p w:rsidR="003F629A" w:rsidRPr="001A0BF6" w:rsidRDefault="003F629A" w:rsidP="003F629A">
      <w:pPr>
        <w:pStyle w:val="a9"/>
        <w:numPr>
          <w:ilvl w:val="0"/>
          <w:numId w:val="36"/>
        </w:numPr>
        <w:rPr>
          <w:sz w:val="28"/>
          <w:szCs w:val="28"/>
        </w:rPr>
      </w:pPr>
      <w:r w:rsidRPr="001A0BF6">
        <w:rPr>
          <w:sz w:val="28"/>
          <w:szCs w:val="28"/>
        </w:rPr>
        <w:t>Создать комиссию по проведению мероприятий по предупреждению коррупционных правонарушений в следующем составе:</w:t>
      </w:r>
    </w:p>
    <w:p w:rsidR="003F629A" w:rsidRPr="001A0BF6" w:rsidRDefault="000B4503" w:rsidP="003F629A">
      <w:pPr>
        <w:pStyle w:val="a9"/>
        <w:rPr>
          <w:sz w:val="28"/>
          <w:szCs w:val="28"/>
        </w:rPr>
      </w:pPr>
      <w:r>
        <w:rPr>
          <w:sz w:val="28"/>
          <w:szCs w:val="28"/>
        </w:rPr>
        <w:t>- Михайлова Ю.И. воспитатель</w:t>
      </w:r>
      <w:r w:rsidR="00496094">
        <w:rPr>
          <w:sz w:val="28"/>
          <w:szCs w:val="28"/>
        </w:rPr>
        <w:t>- председатель комис</w:t>
      </w:r>
      <w:r>
        <w:rPr>
          <w:sz w:val="28"/>
          <w:szCs w:val="28"/>
        </w:rPr>
        <w:t>с</w:t>
      </w:r>
      <w:r w:rsidR="00496094">
        <w:rPr>
          <w:sz w:val="28"/>
          <w:szCs w:val="28"/>
        </w:rPr>
        <w:t>ии</w:t>
      </w:r>
      <w:r w:rsidR="003F629A" w:rsidRPr="001A0BF6">
        <w:rPr>
          <w:sz w:val="28"/>
          <w:szCs w:val="28"/>
        </w:rPr>
        <w:t>;</w:t>
      </w:r>
    </w:p>
    <w:p w:rsidR="00E605CB" w:rsidRPr="001A0BF6" w:rsidRDefault="000B4503" w:rsidP="003F629A">
      <w:pPr>
        <w:pStyle w:val="a9"/>
        <w:rPr>
          <w:sz w:val="28"/>
          <w:szCs w:val="28"/>
        </w:rPr>
      </w:pPr>
      <w:r>
        <w:rPr>
          <w:sz w:val="28"/>
          <w:szCs w:val="28"/>
        </w:rPr>
        <w:t>- Кияшова Т.А. заведующий</w:t>
      </w:r>
      <w:r w:rsidR="00E605CB" w:rsidRPr="001A0BF6">
        <w:rPr>
          <w:sz w:val="28"/>
          <w:szCs w:val="28"/>
        </w:rPr>
        <w:t>- член комиссии;</w:t>
      </w:r>
    </w:p>
    <w:p w:rsidR="00E605CB" w:rsidRPr="001A0BF6" w:rsidRDefault="00496094" w:rsidP="003F629A">
      <w:pPr>
        <w:pStyle w:val="a9"/>
        <w:rPr>
          <w:sz w:val="28"/>
          <w:szCs w:val="28"/>
        </w:rPr>
      </w:pPr>
      <w:r>
        <w:rPr>
          <w:sz w:val="28"/>
          <w:szCs w:val="28"/>
        </w:rPr>
        <w:t>- А.И. Стыдова машинист по стирке</w:t>
      </w:r>
      <w:r w:rsidR="00E605CB" w:rsidRPr="001A0BF6">
        <w:rPr>
          <w:sz w:val="28"/>
          <w:szCs w:val="28"/>
        </w:rPr>
        <w:t>- член комиссии;</w:t>
      </w:r>
    </w:p>
    <w:p w:rsidR="00E605CB" w:rsidRPr="001A0BF6" w:rsidRDefault="00496094" w:rsidP="00E605CB">
      <w:pPr>
        <w:pStyle w:val="a9"/>
        <w:rPr>
          <w:sz w:val="28"/>
          <w:szCs w:val="28"/>
        </w:rPr>
      </w:pPr>
      <w:r>
        <w:rPr>
          <w:sz w:val="28"/>
          <w:szCs w:val="28"/>
        </w:rPr>
        <w:t>- В.А. Чигридова младший воспитатель</w:t>
      </w:r>
      <w:r w:rsidR="00E605CB" w:rsidRPr="001A0BF6">
        <w:rPr>
          <w:sz w:val="28"/>
          <w:szCs w:val="28"/>
        </w:rPr>
        <w:t>– член комиссии.</w:t>
      </w:r>
    </w:p>
    <w:p w:rsidR="00E605CB" w:rsidRPr="001A0BF6" w:rsidRDefault="00E605CB" w:rsidP="00E605CB">
      <w:pPr>
        <w:rPr>
          <w:sz w:val="28"/>
          <w:szCs w:val="28"/>
        </w:rPr>
      </w:pPr>
      <w:r w:rsidRPr="001A0BF6">
        <w:rPr>
          <w:sz w:val="28"/>
          <w:szCs w:val="28"/>
        </w:rPr>
        <w:t xml:space="preserve">        3.  Способствовать организации работы и добросовестному исполнению         обязанностей </w:t>
      </w:r>
      <w:proofErr w:type="gramStart"/>
      <w:r w:rsidRPr="001A0BF6">
        <w:rPr>
          <w:sz w:val="28"/>
          <w:szCs w:val="28"/>
        </w:rPr>
        <w:t>ответственного  и</w:t>
      </w:r>
      <w:proofErr w:type="gramEnd"/>
      <w:r w:rsidRPr="001A0BF6">
        <w:rPr>
          <w:sz w:val="28"/>
          <w:szCs w:val="28"/>
        </w:rPr>
        <w:t xml:space="preserve"> комиссии по предупреждению коррупционных правонарушений.</w:t>
      </w:r>
    </w:p>
    <w:p w:rsidR="00E605CB" w:rsidRPr="001A0BF6" w:rsidRDefault="00E605CB" w:rsidP="00E605CB">
      <w:pPr>
        <w:rPr>
          <w:sz w:val="28"/>
          <w:szCs w:val="28"/>
        </w:rPr>
      </w:pPr>
    </w:p>
    <w:p w:rsidR="00E605CB" w:rsidRPr="001A0BF6" w:rsidRDefault="00E605CB" w:rsidP="00E605CB">
      <w:pPr>
        <w:rPr>
          <w:sz w:val="28"/>
          <w:szCs w:val="28"/>
        </w:rPr>
      </w:pPr>
      <w:r w:rsidRPr="001A0BF6">
        <w:rPr>
          <w:sz w:val="28"/>
          <w:szCs w:val="28"/>
        </w:rPr>
        <w:t xml:space="preserve">             </w:t>
      </w:r>
    </w:p>
    <w:p w:rsidR="00965A5B" w:rsidRPr="001A0BF6" w:rsidRDefault="00965A5B" w:rsidP="00A233BC">
      <w:pPr>
        <w:pStyle w:val="a9"/>
        <w:rPr>
          <w:sz w:val="28"/>
          <w:szCs w:val="28"/>
        </w:rPr>
      </w:pPr>
      <w:r w:rsidRPr="001A0BF6">
        <w:rPr>
          <w:sz w:val="28"/>
          <w:szCs w:val="28"/>
        </w:rPr>
        <w:t xml:space="preserve">Заведующий </w:t>
      </w:r>
      <w:r w:rsidR="00B527D8" w:rsidRPr="001A0BF6">
        <w:rPr>
          <w:sz w:val="28"/>
          <w:szCs w:val="28"/>
        </w:rPr>
        <w:t xml:space="preserve">детского </w:t>
      </w:r>
      <w:proofErr w:type="gramStart"/>
      <w:r w:rsidR="00B527D8" w:rsidRPr="001A0BF6">
        <w:rPr>
          <w:sz w:val="28"/>
          <w:szCs w:val="28"/>
        </w:rPr>
        <w:t>сад</w:t>
      </w:r>
      <w:r w:rsidR="00496094">
        <w:rPr>
          <w:sz w:val="28"/>
          <w:szCs w:val="28"/>
        </w:rPr>
        <w:t>а:_</w:t>
      </w:r>
      <w:proofErr w:type="gramEnd"/>
      <w:r w:rsidR="00496094">
        <w:rPr>
          <w:sz w:val="28"/>
          <w:szCs w:val="28"/>
        </w:rPr>
        <w:t>____________/Т.А. Кияшова</w:t>
      </w:r>
    </w:p>
    <w:p w:rsidR="00B527D8" w:rsidRPr="001A0BF6" w:rsidRDefault="00B527D8" w:rsidP="00A233BC">
      <w:pPr>
        <w:pStyle w:val="a9"/>
        <w:rPr>
          <w:sz w:val="28"/>
          <w:szCs w:val="28"/>
        </w:rPr>
      </w:pPr>
    </w:p>
    <w:p w:rsidR="00B527D8" w:rsidRPr="001A0BF6" w:rsidRDefault="00B527D8" w:rsidP="00A233BC">
      <w:pPr>
        <w:pStyle w:val="a9"/>
        <w:rPr>
          <w:sz w:val="28"/>
          <w:szCs w:val="28"/>
        </w:rPr>
      </w:pPr>
    </w:p>
    <w:p w:rsidR="00E605CB" w:rsidRPr="003015B6" w:rsidRDefault="00E605CB" w:rsidP="003015B6">
      <w:pPr>
        <w:pStyle w:val="a9"/>
        <w:rPr>
          <w:sz w:val="28"/>
          <w:szCs w:val="28"/>
        </w:rPr>
      </w:pPr>
      <w:r w:rsidRPr="001A0BF6">
        <w:rPr>
          <w:sz w:val="28"/>
          <w:szCs w:val="28"/>
        </w:rPr>
        <w:t xml:space="preserve">С приказом </w:t>
      </w:r>
      <w:proofErr w:type="gramStart"/>
      <w:r w:rsidRPr="001A0BF6">
        <w:rPr>
          <w:sz w:val="28"/>
          <w:szCs w:val="28"/>
        </w:rPr>
        <w:t>ознакомлены</w:t>
      </w:r>
      <w:r w:rsidR="00965A5B" w:rsidRPr="001A0BF6">
        <w:rPr>
          <w:sz w:val="28"/>
          <w:szCs w:val="28"/>
        </w:rPr>
        <w:t xml:space="preserve"> :</w:t>
      </w:r>
      <w:proofErr w:type="gramEnd"/>
      <w:r w:rsidR="00B527D8" w:rsidRPr="001A0BF6">
        <w:rPr>
          <w:sz w:val="28"/>
          <w:szCs w:val="28"/>
        </w:rPr>
        <w:t xml:space="preserve">     </w:t>
      </w:r>
    </w:p>
    <w:p w:rsidR="00E605CB" w:rsidRPr="001A0BF6" w:rsidRDefault="00E605CB" w:rsidP="00241244">
      <w:pPr>
        <w:rPr>
          <w:rFonts w:ascii="Times New Roman" w:hAnsi="Times New Roman" w:cs="Times New Roman"/>
          <w:b/>
          <w:color w:val="FF0000"/>
          <w:sz w:val="28"/>
          <w:szCs w:val="28"/>
        </w:rPr>
      </w:pPr>
    </w:p>
    <w:p w:rsidR="008D6FF6" w:rsidRPr="001A0BF6" w:rsidRDefault="008D6FF6" w:rsidP="00241244">
      <w:pPr>
        <w:rPr>
          <w:rFonts w:ascii="Times New Roman" w:hAnsi="Times New Roman" w:cs="Times New Roman"/>
          <w:b/>
          <w:color w:val="FF0000"/>
          <w:sz w:val="28"/>
          <w:szCs w:val="28"/>
        </w:rPr>
      </w:pPr>
    </w:p>
    <w:p w:rsidR="008D6FF6" w:rsidRPr="00496094" w:rsidRDefault="008D6FF6" w:rsidP="00496094">
      <w:pPr>
        <w:spacing w:before="280" w:after="240" w:line="270" w:lineRule="atLeast"/>
        <w:jc w:val="center"/>
        <w:rPr>
          <w:rFonts w:ascii="Times New Roman" w:hAnsi="Times New Roman" w:cs="Times New Roman"/>
          <w:sz w:val="28"/>
          <w:szCs w:val="28"/>
        </w:rPr>
      </w:pPr>
      <w:r w:rsidRPr="00496094">
        <w:rPr>
          <w:rFonts w:ascii="Times New Roman" w:hAnsi="Times New Roman" w:cs="Times New Roman"/>
          <w:sz w:val="28"/>
          <w:szCs w:val="28"/>
        </w:rPr>
        <w:lastRenderedPageBreak/>
        <w:t>Муниципальное</w:t>
      </w:r>
      <w:r w:rsidRPr="00496094">
        <w:rPr>
          <w:rFonts w:ascii="Times New Roman" w:eastAsia="Arial" w:hAnsi="Times New Roman" w:cs="Times New Roman"/>
          <w:sz w:val="28"/>
          <w:szCs w:val="28"/>
        </w:rPr>
        <w:t xml:space="preserve"> бюджетное </w:t>
      </w:r>
      <w:r w:rsidRPr="00496094">
        <w:rPr>
          <w:rFonts w:ascii="Times New Roman" w:hAnsi="Times New Roman" w:cs="Times New Roman"/>
          <w:sz w:val="28"/>
          <w:szCs w:val="28"/>
        </w:rPr>
        <w:t>дошкольное</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образовательное</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учреждение</w:t>
      </w:r>
    </w:p>
    <w:p w:rsidR="008D6FF6" w:rsidRPr="00496094" w:rsidRDefault="00496094" w:rsidP="00496094">
      <w:pPr>
        <w:spacing w:before="280" w:after="240" w:line="270" w:lineRule="atLeast"/>
        <w:jc w:val="center"/>
        <w:rPr>
          <w:rFonts w:ascii="Times New Roman" w:hAnsi="Times New Roman" w:cs="Times New Roman"/>
          <w:sz w:val="28"/>
          <w:szCs w:val="28"/>
        </w:rPr>
      </w:pPr>
      <w:r>
        <w:rPr>
          <w:rFonts w:ascii="Times New Roman" w:hAnsi="Times New Roman" w:cs="Times New Roman"/>
          <w:sz w:val="28"/>
          <w:szCs w:val="28"/>
        </w:rPr>
        <w:t>Киевский д/с № 23 «Тополек»</w:t>
      </w:r>
      <w:r w:rsidR="008D6FF6" w:rsidRPr="00496094">
        <w:rPr>
          <w:rFonts w:ascii="Times New Roman" w:hAnsi="Times New Roman" w:cs="Times New Roman"/>
          <w:sz w:val="28"/>
          <w:szCs w:val="28"/>
        </w:rPr>
        <w:br/>
      </w:r>
      <w:r w:rsidR="008D6FF6" w:rsidRPr="00496094">
        <w:rPr>
          <w:rFonts w:ascii="Times New Roman" w:hAnsi="Times New Roman" w:cs="Times New Roman"/>
          <w:sz w:val="28"/>
          <w:szCs w:val="28"/>
        </w:rPr>
        <w:br/>
      </w:r>
      <w:r>
        <w:rPr>
          <w:rFonts w:ascii="Times New Roman" w:eastAsia="Arial" w:hAnsi="Times New Roman" w:cs="Times New Roman"/>
          <w:sz w:val="28"/>
          <w:szCs w:val="28"/>
        </w:rPr>
        <w:t xml:space="preserve">  </w:t>
      </w:r>
      <w:r w:rsidR="008D6FF6" w:rsidRPr="00496094">
        <w:rPr>
          <w:rFonts w:ascii="Times New Roman" w:eastAsia="Arial" w:hAnsi="Times New Roman" w:cs="Times New Roman"/>
          <w:sz w:val="28"/>
          <w:szCs w:val="28"/>
        </w:rPr>
        <w:t xml:space="preserve">  </w:t>
      </w:r>
      <w:r w:rsidR="008D6FF6" w:rsidRPr="00496094">
        <w:rPr>
          <w:rFonts w:ascii="Times New Roman" w:hAnsi="Times New Roman" w:cs="Times New Roman"/>
          <w:sz w:val="28"/>
          <w:szCs w:val="28"/>
        </w:rPr>
        <w:t>Приказ</w:t>
      </w:r>
      <w:r w:rsidR="008D6FF6" w:rsidRPr="00496094">
        <w:rPr>
          <w:rFonts w:ascii="Times New Roman" w:hAnsi="Times New Roman" w:cs="Times New Roman"/>
          <w:sz w:val="28"/>
          <w:szCs w:val="28"/>
        </w:rPr>
        <w:br/>
      </w:r>
      <w:r w:rsidR="008D6FF6" w:rsidRPr="00496094">
        <w:rPr>
          <w:rFonts w:ascii="Times New Roman" w:eastAsia="Arial" w:hAnsi="Times New Roman" w:cs="Times New Roman"/>
          <w:sz w:val="28"/>
          <w:szCs w:val="28"/>
        </w:rPr>
        <w:t xml:space="preserve">      </w:t>
      </w:r>
      <w:r>
        <w:rPr>
          <w:rFonts w:ascii="Times New Roman" w:hAnsi="Times New Roman" w:cs="Times New Roman"/>
          <w:sz w:val="28"/>
          <w:szCs w:val="28"/>
        </w:rPr>
        <w:t>22.03.2019</w:t>
      </w:r>
      <w:r w:rsidR="008D6FF6" w:rsidRPr="00496094">
        <w:rPr>
          <w:rFonts w:ascii="Times New Roman" w:hAnsi="Times New Roman" w:cs="Times New Roman"/>
          <w:sz w:val="28"/>
          <w:szCs w:val="28"/>
        </w:rPr>
        <w:t xml:space="preserve">г.                           </w:t>
      </w:r>
      <w:r>
        <w:rPr>
          <w:rFonts w:ascii="Times New Roman" w:hAnsi="Times New Roman" w:cs="Times New Roman"/>
          <w:sz w:val="28"/>
          <w:szCs w:val="28"/>
        </w:rPr>
        <w:t xml:space="preserve">                                                      </w:t>
      </w:r>
      <w:r w:rsidR="008D6FF6" w:rsidRPr="00496094">
        <w:rPr>
          <w:rFonts w:ascii="Times New Roman" w:hAnsi="Times New Roman" w:cs="Times New Roman"/>
          <w:sz w:val="28"/>
          <w:szCs w:val="28"/>
        </w:rPr>
        <w:t xml:space="preserve">    </w:t>
      </w:r>
      <w:r w:rsidR="008D6FF6" w:rsidRPr="00496094">
        <w:rPr>
          <w:rFonts w:ascii="Times New Roman" w:eastAsia="Arial" w:hAnsi="Times New Roman" w:cs="Times New Roman"/>
          <w:sz w:val="28"/>
          <w:szCs w:val="28"/>
        </w:rPr>
        <w:t xml:space="preserve">№ </w:t>
      </w:r>
      <w:r>
        <w:rPr>
          <w:rFonts w:ascii="Times New Roman" w:eastAsia="Arial" w:hAnsi="Times New Roman" w:cs="Times New Roman"/>
          <w:sz w:val="28"/>
          <w:szCs w:val="28"/>
        </w:rPr>
        <w:t>23</w:t>
      </w:r>
    </w:p>
    <w:p w:rsidR="00923A22" w:rsidRPr="00496094" w:rsidRDefault="008D6FF6" w:rsidP="008D6FF6">
      <w:pPr>
        <w:spacing w:before="280" w:after="240" w:line="270" w:lineRule="atLeast"/>
        <w:rPr>
          <w:rFonts w:ascii="Times New Roman" w:hAnsi="Times New Roman" w:cs="Times New Roman"/>
          <w:sz w:val="28"/>
          <w:szCs w:val="28"/>
        </w:rPr>
      </w:pPr>
      <w:r w:rsidRPr="00496094">
        <w:rPr>
          <w:rFonts w:ascii="Times New Roman" w:hAnsi="Times New Roman" w:cs="Times New Roman"/>
          <w:sz w:val="28"/>
          <w:szCs w:val="28"/>
        </w:rPr>
        <w:t xml:space="preserve">  «Об</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организации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антикоррупционной</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деятельности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в</w:t>
      </w:r>
      <w:r w:rsidRPr="00496094">
        <w:rPr>
          <w:rFonts w:ascii="Times New Roman" w:eastAsia="Arial" w:hAnsi="Times New Roman" w:cs="Times New Roman"/>
          <w:sz w:val="28"/>
          <w:szCs w:val="28"/>
        </w:rPr>
        <w:t xml:space="preserve"> </w:t>
      </w:r>
      <w:r w:rsidR="003015B6" w:rsidRPr="00496094">
        <w:rPr>
          <w:rFonts w:ascii="Times New Roman" w:hAnsi="Times New Roman" w:cs="Times New Roman"/>
          <w:sz w:val="28"/>
          <w:szCs w:val="28"/>
        </w:rPr>
        <w:t>ДОУ»</w:t>
      </w:r>
      <w:r w:rsidR="003015B6" w:rsidRPr="00496094">
        <w:rPr>
          <w:rFonts w:ascii="Times New Roman" w:hAnsi="Times New Roman" w:cs="Times New Roman"/>
          <w:sz w:val="28"/>
          <w:szCs w:val="28"/>
        </w:rPr>
        <w:br/>
      </w:r>
      <w:r w:rsidR="003015B6" w:rsidRPr="00496094">
        <w:rPr>
          <w:rFonts w:ascii="Times New Roman" w:hAnsi="Times New Roman" w:cs="Times New Roman"/>
          <w:sz w:val="28"/>
          <w:szCs w:val="28"/>
        </w:rPr>
        <w:br/>
      </w:r>
      <w:r w:rsidR="003015B6" w:rsidRPr="00496094">
        <w:rPr>
          <w:rFonts w:ascii="Times New Roman" w:hAnsi="Times New Roman" w:cs="Times New Roman"/>
          <w:sz w:val="28"/>
          <w:szCs w:val="28"/>
        </w:rPr>
        <w:br/>
        <w:t>В</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целях</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обеспечения</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реализации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положений</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Федерального</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Закона</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от</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25.12.2008</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273-ФЗ</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«О</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противодействии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коррупции»,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в</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соответствии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с</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Федеральным</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законом</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135-ФЗ</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«О</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благотворительной</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деятельности»,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статьей</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41</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«Закона</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об</w:t>
      </w:r>
      <w:r w:rsidRPr="00496094">
        <w:rPr>
          <w:rFonts w:ascii="Times New Roman" w:eastAsia="Arial" w:hAnsi="Times New Roman" w:cs="Times New Roman"/>
          <w:sz w:val="28"/>
          <w:szCs w:val="28"/>
        </w:rPr>
        <w:t xml:space="preserve"> </w:t>
      </w:r>
      <w:r w:rsidR="003015B6" w:rsidRPr="00496094">
        <w:rPr>
          <w:rFonts w:ascii="Times New Roman" w:hAnsi="Times New Roman" w:cs="Times New Roman"/>
          <w:sz w:val="28"/>
          <w:szCs w:val="28"/>
        </w:rPr>
        <w:t>образовании»</w:t>
      </w:r>
      <w:r w:rsidR="003015B6" w:rsidRPr="00496094">
        <w:rPr>
          <w:rFonts w:ascii="Times New Roman" w:hAnsi="Times New Roman" w:cs="Times New Roman"/>
          <w:sz w:val="28"/>
          <w:szCs w:val="28"/>
        </w:rPr>
        <w:br/>
      </w:r>
      <w:r w:rsidR="003015B6" w:rsidRPr="00496094">
        <w:rPr>
          <w:rFonts w:ascii="Times New Roman" w:hAnsi="Times New Roman" w:cs="Times New Roman"/>
          <w:sz w:val="28"/>
          <w:szCs w:val="28"/>
        </w:rPr>
        <w:br/>
        <w:t>П</w:t>
      </w:r>
      <w:r w:rsidRPr="00496094">
        <w:rPr>
          <w:rFonts w:ascii="Times New Roman" w:hAnsi="Times New Roman" w:cs="Times New Roman"/>
          <w:sz w:val="28"/>
          <w:szCs w:val="28"/>
        </w:rPr>
        <w:t>риказываю:</w:t>
      </w:r>
      <w:r w:rsidRPr="00496094">
        <w:rPr>
          <w:rFonts w:ascii="Times New Roman" w:hAnsi="Times New Roman" w:cs="Times New Roman"/>
          <w:sz w:val="28"/>
          <w:szCs w:val="28"/>
        </w:rPr>
        <w:br/>
      </w:r>
      <w:r w:rsidRPr="00496094">
        <w:rPr>
          <w:rFonts w:ascii="Times New Roman" w:hAnsi="Times New Roman" w:cs="Times New Roman"/>
          <w:sz w:val="28"/>
          <w:szCs w:val="28"/>
        </w:rPr>
        <w:br/>
        <w:t>1.</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Разработать</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ввести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в</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действие</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план</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антикоррупционной</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деятельности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МБДОУ</w:t>
      </w:r>
      <w:r w:rsidRPr="00496094">
        <w:rPr>
          <w:rFonts w:ascii="Times New Roman" w:eastAsia="Arial" w:hAnsi="Times New Roman" w:cs="Times New Roman"/>
          <w:sz w:val="28"/>
          <w:szCs w:val="28"/>
        </w:rPr>
        <w:t xml:space="preserve"> </w:t>
      </w:r>
      <w:r w:rsidR="00496094">
        <w:rPr>
          <w:rFonts w:ascii="Times New Roman" w:hAnsi="Times New Roman" w:cs="Times New Roman"/>
          <w:sz w:val="28"/>
          <w:szCs w:val="28"/>
        </w:rPr>
        <w:t>Киевский д/с № 23 «Тополек»</w:t>
      </w:r>
      <w:r w:rsidRPr="00496094">
        <w:rPr>
          <w:rFonts w:ascii="Times New Roman" w:eastAsia="Arial" w:hAnsi="Times New Roman" w:cs="Times New Roman"/>
          <w:sz w:val="28"/>
          <w:szCs w:val="28"/>
        </w:rPr>
        <w:t xml:space="preserve">  </w:t>
      </w:r>
      <w:r w:rsidR="00496094">
        <w:rPr>
          <w:rFonts w:ascii="Times New Roman" w:hAnsi="Times New Roman" w:cs="Times New Roman"/>
          <w:sz w:val="28"/>
          <w:szCs w:val="28"/>
        </w:rPr>
        <w:t>до 01.04</w:t>
      </w:r>
      <w:r w:rsidRPr="00496094">
        <w:rPr>
          <w:rFonts w:ascii="Times New Roman" w:hAnsi="Times New Roman" w:cs="Times New Roman"/>
          <w:sz w:val="28"/>
          <w:szCs w:val="28"/>
        </w:rPr>
        <w:t>.</w:t>
      </w:r>
      <w:r w:rsidRPr="00496094">
        <w:rPr>
          <w:rFonts w:ascii="Times New Roman" w:eastAsia="Arial" w:hAnsi="Times New Roman" w:cs="Times New Roman"/>
          <w:sz w:val="28"/>
          <w:szCs w:val="28"/>
        </w:rPr>
        <w:t xml:space="preserve"> </w:t>
      </w:r>
      <w:r w:rsidR="00496094">
        <w:rPr>
          <w:rFonts w:ascii="Times New Roman" w:hAnsi="Times New Roman" w:cs="Times New Roman"/>
          <w:sz w:val="28"/>
          <w:szCs w:val="28"/>
        </w:rPr>
        <w:t xml:space="preserve">2019 </w:t>
      </w:r>
      <w:r w:rsidRPr="00496094">
        <w:rPr>
          <w:rFonts w:ascii="Times New Roman" w:hAnsi="Times New Roman" w:cs="Times New Roman"/>
          <w:sz w:val="28"/>
          <w:szCs w:val="28"/>
        </w:rPr>
        <w:t>года.</w:t>
      </w:r>
      <w:r w:rsidRPr="00496094">
        <w:rPr>
          <w:rFonts w:ascii="Times New Roman" w:hAnsi="Times New Roman" w:cs="Times New Roman"/>
          <w:sz w:val="28"/>
          <w:szCs w:val="28"/>
        </w:rPr>
        <w:br/>
        <w:t>2.</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Назначить</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ответственных</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лиц,</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наделенных</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функциями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по</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предупреждению</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коррупционных</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действий</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в</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ДОУ.</w:t>
      </w:r>
      <w:r w:rsidRPr="00496094">
        <w:rPr>
          <w:rFonts w:ascii="Times New Roman" w:hAnsi="Times New Roman" w:cs="Times New Roman"/>
          <w:sz w:val="28"/>
          <w:szCs w:val="28"/>
        </w:rPr>
        <w:br/>
        <w:t>3.</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Привлекать</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дополнительные</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материальные</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денежные</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средства</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только</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на</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добровольной</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основе.</w:t>
      </w:r>
      <w:r w:rsidRPr="00496094">
        <w:rPr>
          <w:rFonts w:ascii="Times New Roman" w:hAnsi="Times New Roman" w:cs="Times New Roman"/>
          <w:sz w:val="28"/>
          <w:szCs w:val="28"/>
        </w:rPr>
        <w:br/>
        <w:t>4.</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Все</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денежные</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средства</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зачислять</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на</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счет</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МБДОУ.</w:t>
      </w:r>
      <w:r w:rsidR="00E605CB" w:rsidRPr="00496094">
        <w:rPr>
          <w:rFonts w:ascii="Times New Roman" w:eastAsia="Arial" w:hAnsi="Times New Roman" w:cs="Times New Roman"/>
          <w:sz w:val="28"/>
          <w:szCs w:val="28"/>
        </w:rPr>
        <w:t xml:space="preserve">                                                            </w:t>
      </w:r>
      <w:r w:rsidR="00E605CB" w:rsidRPr="00496094">
        <w:rPr>
          <w:rFonts w:ascii="Times New Roman" w:hAnsi="Times New Roman" w:cs="Times New Roman"/>
          <w:sz w:val="28"/>
          <w:szCs w:val="28"/>
        </w:rPr>
        <w:t xml:space="preserve"> </w:t>
      </w:r>
      <w:r w:rsidRPr="00496094">
        <w:rPr>
          <w:rFonts w:ascii="Times New Roman" w:hAnsi="Times New Roman" w:cs="Times New Roman"/>
          <w:sz w:val="28"/>
          <w:szCs w:val="28"/>
        </w:rPr>
        <w:t xml:space="preserve">5. </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Использовать</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привлеченные</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средства,</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соблюдая</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их</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целевое</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назначение</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требования</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об</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учете.</w:t>
      </w:r>
      <w:r w:rsidRPr="00496094">
        <w:rPr>
          <w:rFonts w:ascii="Times New Roman" w:hAnsi="Times New Roman" w:cs="Times New Roman"/>
          <w:sz w:val="28"/>
          <w:szCs w:val="28"/>
        </w:rPr>
        <w:br/>
        <w:t>6.</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Расходование</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денег</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из</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внебюджетного</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счета</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производить</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только</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на</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первоочередные</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мероприятия</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(срочный</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ремонт,</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организация</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охраны</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труда,</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безопасности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проч.).</w:t>
      </w:r>
      <w:r w:rsidRPr="00496094">
        <w:rPr>
          <w:rFonts w:ascii="Times New Roman" w:hAnsi="Times New Roman" w:cs="Times New Roman"/>
          <w:sz w:val="28"/>
          <w:szCs w:val="28"/>
        </w:rPr>
        <w:br/>
        <w:t>7.</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Распределение</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добровольных</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пожертвований</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физических</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юридических</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лиц</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производить</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согласно</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смете</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под</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контролем</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представителей</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из</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родительского</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комитета.</w:t>
      </w:r>
      <w:r w:rsidRPr="00496094">
        <w:rPr>
          <w:rFonts w:ascii="Times New Roman" w:hAnsi="Times New Roman" w:cs="Times New Roman"/>
          <w:sz w:val="28"/>
          <w:szCs w:val="28"/>
        </w:rPr>
        <w:br/>
        <w:t>8.</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Периодически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отчитываться</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перед</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общим</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родительским</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собранием</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о</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получении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расходовании</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добровольных</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пожертвований.</w:t>
      </w:r>
      <w:r w:rsidRPr="00496094">
        <w:rPr>
          <w:rFonts w:ascii="Times New Roman" w:hAnsi="Times New Roman" w:cs="Times New Roman"/>
          <w:sz w:val="28"/>
          <w:szCs w:val="28"/>
        </w:rPr>
        <w:br/>
        <w:t>9.</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Не</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допускать,</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пресекать</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любые</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мероприятия</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по</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принудительному</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сбору</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денежных</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средств</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в</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ДОУ.</w:t>
      </w:r>
      <w:r w:rsidRPr="00496094">
        <w:rPr>
          <w:rFonts w:ascii="Times New Roman" w:hAnsi="Times New Roman" w:cs="Times New Roman"/>
          <w:sz w:val="28"/>
          <w:szCs w:val="28"/>
        </w:rPr>
        <w:br/>
        <w:t>10.</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Контроль</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за</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исполнением</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приказа</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оставляю</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за</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собой.</w:t>
      </w:r>
      <w:r w:rsidRPr="00496094">
        <w:rPr>
          <w:rFonts w:ascii="Times New Roman" w:hAnsi="Times New Roman" w:cs="Times New Roman"/>
          <w:sz w:val="28"/>
          <w:szCs w:val="28"/>
        </w:rPr>
        <w:br/>
      </w:r>
    </w:p>
    <w:p w:rsidR="00923A22" w:rsidRPr="00496094" w:rsidRDefault="00923A22" w:rsidP="008D6FF6">
      <w:pPr>
        <w:spacing w:before="280" w:after="240" w:line="270" w:lineRule="atLeast"/>
        <w:rPr>
          <w:rFonts w:ascii="Times New Roman" w:hAnsi="Times New Roman" w:cs="Times New Roman"/>
          <w:sz w:val="28"/>
          <w:szCs w:val="28"/>
        </w:rPr>
      </w:pPr>
    </w:p>
    <w:p w:rsidR="00E605CB" w:rsidRDefault="008D6FF6" w:rsidP="008D6FF6">
      <w:pPr>
        <w:spacing w:before="280" w:after="240" w:line="270" w:lineRule="atLeast"/>
        <w:rPr>
          <w:rFonts w:ascii="Times New Roman" w:eastAsia="Arial" w:hAnsi="Times New Roman" w:cs="Times New Roman"/>
          <w:sz w:val="28"/>
          <w:szCs w:val="28"/>
        </w:rPr>
      </w:pPr>
      <w:r w:rsidRPr="00496094">
        <w:rPr>
          <w:rFonts w:ascii="Times New Roman" w:hAnsi="Times New Roman" w:cs="Times New Roman"/>
          <w:sz w:val="28"/>
          <w:szCs w:val="28"/>
        </w:rPr>
        <w:br/>
        <w:t>Заведующий</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МБДОУ</w:t>
      </w:r>
      <w:r w:rsidRPr="00496094">
        <w:rPr>
          <w:rFonts w:ascii="Times New Roman" w:eastAsia="Arial" w:hAnsi="Times New Roman" w:cs="Times New Roman"/>
          <w:sz w:val="28"/>
          <w:szCs w:val="28"/>
        </w:rPr>
        <w:t xml:space="preserve"> </w:t>
      </w:r>
      <w:r w:rsidRPr="00496094">
        <w:rPr>
          <w:rFonts w:ascii="Times New Roman" w:hAnsi="Times New Roman" w:cs="Times New Roman"/>
          <w:sz w:val="28"/>
          <w:szCs w:val="28"/>
        </w:rPr>
        <w:t>_______</w:t>
      </w:r>
      <w:r w:rsidRPr="00496094">
        <w:rPr>
          <w:rFonts w:ascii="Times New Roman" w:eastAsia="Arial" w:hAnsi="Times New Roman" w:cs="Times New Roman"/>
          <w:sz w:val="28"/>
          <w:szCs w:val="28"/>
        </w:rPr>
        <w:t xml:space="preserve"> </w:t>
      </w:r>
      <w:r w:rsidR="00496094">
        <w:rPr>
          <w:rFonts w:ascii="Times New Roman" w:hAnsi="Times New Roman" w:cs="Times New Roman"/>
          <w:sz w:val="28"/>
          <w:szCs w:val="28"/>
        </w:rPr>
        <w:t>Т.А. Кияшова</w:t>
      </w:r>
      <w:r w:rsidRPr="00496094">
        <w:rPr>
          <w:rFonts w:ascii="Times New Roman" w:hAnsi="Times New Roman" w:cs="Times New Roman"/>
          <w:sz w:val="28"/>
          <w:szCs w:val="28"/>
        </w:rPr>
        <w:br/>
      </w:r>
    </w:p>
    <w:p w:rsidR="00496094" w:rsidRPr="00496094" w:rsidRDefault="00496094" w:rsidP="008D6FF6">
      <w:pPr>
        <w:spacing w:before="280" w:after="240" w:line="270" w:lineRule="atLeast"/>
        <w:rPr>
          <w:rFonts w:ascii="Times New Roman" w:eastAsia="Arial" w:hAnsi="Times New Roman" w:cs="Times New Roman"/>
          <w:sz w:val="28"/>
          <w:szCs w:val="28"/>
        </w:rPr>
      </w:pPr>
    </w:p>
    <w:p w:rsidR="00CC4A83" w:rsidRPr="00496094" w:rsidRDefault="00CC4A83" w:rsidP="00CC4A83">
      <w:pPr>
        <w:spacing w:before="280" w:after="240" w:line="270" w:lineRule="atLeast"/>
        <w:jc w:val="center"/>
        <w:rPr>
          <w:rFonts w:cstheme="minorHAnsi"/>
          <w:sz w:val="28"/>
          <w:szCs w:val="28"/>
        </w:rPr>
      </w:pPr>
      <w:r w:rsidRPr="00496094">
        <w:rPr>
          <w:rFonts w:cstheme="minorHAnsi"/>
          <w:sz w:val="28"/>
          <w:szCs w:val="28"/>
        </w:rPr>
        <w:t>Муниципальное бюджетное дошкольное образовательное учреждение</w:t>
      </w:r>
    </w:p>
    <w:p w:rsidR="00CC4A83" w:rsidRPr="00496094" w:rsidRDefault="00496094" w:rsidP="00CC4A83">
      <w:pPr>
        <w:spacing w:before="280" w:after="240" w:line="270" w:lineRule="atLeast"/>
        <w:jc w:val="center"/>
        <w:rPr>
          <w:rFonts w:cstheme="minorHAnsi"/>
          <w:sz w:val="28"/>
          <w:szCs w:val="28"/>
        </w:rPr>
      </w:pPr>
      <w:r>
        <w:rPr>
          <w:rFonts w:cstheme="minorHAnsi"/>
          <w:sz w:val="28"/>
          <w:szCs w:val="28"/>
        </w:rPr>
        <w:t>Киевский д/с № 23 «Тополек»</w:t>
      </w:r>
    </w:p>
    <w:p w:rsidR="00CC4A83" w:rsidRPr="00496094" w:rsidRDefault="00CC4A83" w:rsidP="00CC4A83">
      <w:pPr>
        <w:spacing w:before="280" w:after="240" w:line="270" w:lineRule="atLeast"/>
        <w:jc w:val="center"/>
        <w:rPr>
          <w:rFonts w:cstheme="minorHAnsi"/>
          <w:sz w:val="28"/>
          <w:szCs w:val="28"/>
        </w:rPr>
      </w:pPr>
    </w:p>
    <w:p w:rsidR="00CC4A83" w:rsidRPr="00496094" w:rsidRDefault="00CC4A83" w:rsidP="00CC4A83">
      <w:pPr>
        <w:spacing w:before="280" w:after="240" w:line="270" w:lineRule="atLeast"/>
        <w:jc w:val="center"/>
        <w:rPr>
          <w:rFonts w:cstheme="minorHAnsi"/>
          <w:sz w:val="28"/>
          <w:szCs w:val="28"/>
        </w:rPr>
      </w:pPr>
      <w:r w:rsidRPr="00496094">
        <w:rPr>
          <w:rFonts w:cstheme="minorHAnsi"/>
          <w:sz w:val="28"/>
          <w:szCs w:val="28"/>
        </w:rPr>
        <w:t>Приказ</w:t>
      </w:r>
    </w:p>
    <w:p w:rsidR="00CC4A83" w:rsidRPr="00496094" w:rsidRDefault="00496094" w:rsidP="00CC4A83">
      <w:pPr>
        <w:spacing w:before="280" w:after="240" w:line="270" w:lineRule="atLeast"/>
        <w:rPr>
          <w:rFonts w:cstheme="minorHAnsi"/>
          <w:sz w:val="28"/>
          <w:szCs w:val="28"/>
        </w:rPr>
      </w:pPr>
      <w:r>
        <w:rPr>
          <w:rFonts w:cstheme="minorHAnsi"/>
          <w:sz w:val="28"/>
          <w:szCs w:val="28"/>
        </w:rPr>
        <w:t>22.03.2019</w:t>
      </w:r>
      <w:r w:rsidR="00CC4A83" w:rsidRPr="00496094">
        <w:rPr>
          <w:rFonts w:cstheme="minorHAnsi"/>
          <w:sz w:val="28"/>
          <w:szCs w:val="28"/>
        </w:rPr>
        <w:t xml:space="preserve">г.                                                                        </w:t>
      </w:r>
      <w:r>
        <w:rPr>
          <w:rFonts w:cstheme="minorHAnsi"/>
          <w:sz w:val="28"/>
          <w:szCs w:val="28"/>
        </w:rPr>
        <w:t xml:space="preserve">                           №24</w:t>
      </w:r>
    </w:p>
    <w:p w:rsidR="00CC4A83" w:rsidRPr="00496094" w:rsidRDefault="00CC4A83" w:rsidP="00CC4A83">
      <w:pPr>
        <w:spacing w:before="280" w:after="240" w:line="270" w:lineRule="atLeast"/>
        <w:rPr>
          <w:rFonts w:cstheme="minorHAnsi"/>
          <w:sz w:val="28"/>
          <w:szCs w:val="28"/>
        </w:rPr>
      </w:pPr>
      <w:r w:rsidRPr="00496094">
        <w:rPr>
          <w:rFonts w:cstheme="minorHAnsi"/>
          <w:sz w:val="28"/>
          <w:szCs w:val="28"/>
        </w:rPr>
        <w:t xml:space="preserve">Об утверждении и введении в действии плана </w:t>
      </w:r>
    </w:p>
    <w:p w:rsidR="00587100" w:rsidRPr="00496094" w:rsidRDefault="00CC4A83" w:rsidP="00CC4A83">
      <w:pPr>
        <w:spacing w:before="280" w:after="240" w:line="270" w:lineRule="atLeast"/>
        <w:rPr>
          <w:rFonts w:cstheme="minorHAnsi"/>
          <w:sz w:val="28"/>
          <w:szCs w:val="28"/>
        </w:rPr>
      </w:pPr>
      <w:r w:rsidRPr="00496094">
        <w:rPr>
          <w:rFonts w:cstheme="minorHAnsi"/>
          <w:sz w:val="28"/>
          <w:szCs w:val="28"/>
        </w:rPr>
        <w:t xml:space="preserve">антикоррупционной деятельности </w:t>
      </w:r>
      <w:r w:rsidR="00496094">
        <w:rPr>
          <w:rFonts w:cstheme="minorHAnsi"/>
          <w:sz w:val="28"/>
          <w:szCs w:val="28"/>
        </w:rPr>
        <w:t>в МБДОУ Киевский д/с № 23 «Тополек»</w:t>
      </w:r>
    </w:p>
    <w:p w:rsidR="00587100" w:rsidRPr="00496094" w:rsidRDefault="00587100" w:rsidP="00CC4A83">
      <w:pPr>
        <w:spacing w:before="280" w:after="240" w:line="270" w:lineRule="atLeast"/>
        <w:rPr>
          <w:rFonts w:cstheme="minorHAnsi"/>
          <w:sz w:val="28"/>
          <w:szCs w:val="28"/>
        </w:rPr>
      </w:pPr>
      <w:r w:rsidRPr="00496094">
        <w:rPr>
          <w:rFonts w:cstheme="minorHAnsi"/>
          <w:sz w:val="28"/>
          <w:szCs w:val="28"/>
        </w:rPr>
        <w:t>В целях организации работы по противодействию коррупции в</w:t>
      </w:r>
      <w:r w:rsidR="00496094">
        <w:rPr>
          <w:rFonts w:cstheme="minorHAnsi"/>
          <w:sz w:val="28"/>
          <w:szCs w:val="28"/>
        </w:rPr>
        <w:t xml:space="preserve"> МБДОУ Киевский д/с № 23 «Тополек»</w:t>
      </w:r>
    </w:p>
    <w:p w:rsidR="00587100" w:rsidRPr="00496094" w:rsidRDefault="00587100" w:rsidP="00CC4A83">
      <w:pPr>
        <w:spacing w:before="280" w:after="240" w:line="270" w:lineRule="atLeast"/>
        <w:rPr>
          <w:rFonts w:cstheme="minorHAnsi"/>
          <w:sz w:val="28"/>
          <w:szCs w:val="28"/>
        </w:rPr>
      </w:pPr>
      <w:r w:rsidRPr="00496094">
        <w:rPr>
          <w:rFonts w:cstheme="minorHAnsi"/>
          <w:sz w:val="28"/>
          <w:szCs w:val="28"/>
        </w:rPr>
        <w:t>Приказываю</w:t>
      </w:r>
    </w:p>
    <w:p w:rsidR="00C51F2F" w:rsidRPr="00496094" w:rsidRDefault="00C51F2F" w:rsidP="00C51F2F">
      <w:pPr>
        <w:pStyle w:val="a9"/>
        <w:numPr>
          <w:ilvl w:val="0"/>
          <w:numId w:val="37"/>
        </w:numPr>
        <w:spacing w:before="280" w:after="240" w:line="270" w:lineRule="atLeast"/>
        <w:rPr>
          <w:rFonts w:cstheme="minorHAnsi"/>
          <w:sz w:val="28"/>
          <w:szCs w:val="28"/>
        </w:rPr>
      </w:pPr>
      <w:r w:rsidRPr="00496094">
        <w:rPr>
          <w:rFonts w:cstheme="minorHAnsi"/>
          <w:sz w:val="28"/>
          <w:szCs w:val="28"/>
        </w:rPr>
        <w:t>Утвердить Положение «Об антикоррупционной политике М</w:t>
      </w:r>
      <w:r w:rsidR="00496094">
        <w:rPr>
          <w:rFonts w:cstheme="minorHAnsi"/>
          <w:sz w:val="28"/>
          <w:szCs w:val="28"/>
        </w:rPr>
        <w:t>БДОУ Киевский д/с № 23 «Тополек»</w:t>
      </w:r>
      <w:r w:rsidRPr="00496094">
        <w:rPr>
          <w:rFonts w:cstheme="minorHAnsi"/>
          <w:sz w:val="28"/>
          <w:szCs w:val="28"/>
        </w:rPr>
        <w:t>», «О комиссии по урегулированию споров между участниками образовательных отношений МБД</w:t>
      </w:r>
      <w:r w:rsidR="00496094">
        <w:rPr>
          <w:rFonts w:cstheme="minorHAnsi"/>
          <w:sz w:val="28"/>
          <w:szCs w:val="28"/>
        </w:rPr>
        <w:t>ОУ Киевский д/с № 23 «Тополек»</w:t>
      </w:r>
      <w:r w:rsidRPr="00496094">
        <w:rPr>
          <w:rFonts w:cstheme="minorHAnsi"/>
          <w:sz w:val="28"/>
          <w:szCs w:val="28"/>
        </w:rPr>
        <w:t>»</w:t>
      </w:r>
    </w:p>
    <w:p w:rsidR="00587100" w:rsidRPr="00496094" w:rsidRDefault="00587100" w:rsidP="00587100">
      <w:pPr>
        <w:pStyle w:val="a9"/>
        <w:numPr>
          <w:ilvl w:val="0"/>
          <w:numId w:val="37"/>
        </w:numPr>
        <w:spacing w:before="280" w:after="240" w:line="270" w:lineRule="atLeast"/>
        <w:rPr>
          <w:rFonts w:cstheme="minorHAnsi"/>
          <w:sz w:val="28"/>
          <w:szCs w:val="28"/>
        </w:rPr>
      </w:pPr>
      <w:r w:rsidRPr="00496094">
        <w:rPr>
          <w:rFonts w:cstheme="minorHAnsi"/>
          <w:sz w:val="28"/>
          <w:szCs w:val="28"/>
        </w:rPr>
        <w:t>Утвердить разработанный план по организации антикоррупционной деятельности в</w:t>
      </w:r>
      <w:r w:rsidR="00496094">
        <w:rPr>
          <w:rFonts w:cstheme="minorHAnsi"/>
          <w:sz w:val="28"/>
          <w:szCs w:val="28"/>
        </w:rPr>
        <w:t xml:space="preserve"> МБДОУ Киевский д/с № 23 «Тополек»</w:t>
      </w:r>
      <w:r w:rsidRPr="00496094">
        <w:rPr>
          <w:rFonts w:cstheme="minorHAnsi"/>
          <w:sz w:val="28"/>
          <w:szCs w:val="28"/>
        </w:rPr>
        <w:t>, довести его до сведения сотрудников и родителей.</w:t>
      </w:r>
    </w:p>
    <w:p w:rsidR="00587100" w:rsidRPr="00496094" w:rsidRDefault="00587100" w:rsidP="00587100">
      <w:pPr>
        <w:pStyle w:val="a9"/>
        <w:numPr>
          <w:ilvl w:val="0"/>
          <w:numId w:val="37"/>
        </w:numPr>
        <w:spacing w:before="280" w:after="240" w:line="270" w:lineRule="atLeast"/>
        <w:rPr>
          <w:rFonts w:cstheme="minorHAnsi"/>
          <w:sz w:val="28"/>
          <w:szCs w:val="28"/>
        </w:rPr>
      </w:pPr>
      <w:r w:rsidRPr="00496094">
        <w:rPr>
          <w:rFonts w:cstheme="minorHAnsi"/>
          <w:sz w:val="28"/>
          <w:szCs w:val="28"/>
        </w:rPr>
        <w:t xml:space="preserve">Ввести в действие план по организации </w:t>
      </w:r>
      <w:proofErr w:type="gramStart"/>
      <w:r w:rsidRPr="00496094">
        <w:rPr>
          <w:rFonts w:cstheme="minorHAnsi"/>
          <w:sz w:val="28"/>
          <w:szCs w:val="28"/>
        </w:rPr>
        <w:t>антикоррупционной  деятельности</w:t>
      </w:r>
      <w:proofErr w:type="gramEnd"/>
      <w:r w:rsidRPr="00496094">
        <w:rPr>
          <w:rFonts w:cstheme="minorHAnsi"/>
          <w:sz w:val="28"/>
          <w:szCs w:val="28"/>
        </w:rPr>
        <w:t xml:space="preserve"> в</w:t>
      </w:r>
      <w:r w:rsidR="00496094">
        <w:rPr>
          <w:rFonts w:cstheme="minorHAnsi"/>
          <w:sz w:val="28"/>
          <w:szCs w:val="28"/>
        </w:rPr>
        <w:t xml:space="preserve"> МБДОУ Киевский д/с № 23 «Тополек»</w:t>
      </w:r>
      <w:r w:rsidRPr="00496094">
        <w:rPr>
          <w:rFonts w:cstheme="minorHAnsi"/>
          <w:sz w:val="28"/>
          <w:szCs w:val="28"/>
        </w:rPr>
        <w:t xml:space="preserve"> и добиваться его неукоснительного соблюдения.</w:t>
      </w:r>
    </w:p>
    <w:p w:rsidR="00587100" w:rsidRPr="00496094" w:rsidRDefault="00587100" w:rsidP="00587100">
      <w:pPr>
        <w:pStyle w:val="a9"/>
        <w:numPr>
          <w:ilvl w:val="0"/>
          <w:numId w:val="37"/>
        </w:numPr>
        <w:spacing w:before="280" w:after="240" w:line="270" w:lineRule="atLeast"/>
        <w:rPr>
          <w:rFonts w:cstheme="minorHAnsi"/>
          <w:sz w:val="28"/>
          <w:szCs w:val="28"/>
        </w:rPr>
      </w:pPr>
      <w:r w:rsidRPr="00496094">
        <w:rPr>
          <w:rFonts w:cstheme="minorHAnsi"/>
          <w:sz w:val="28"/>
          <w:szCs w:val="28"/>
        </w:rPr>
        <w:t>Контроль за исполнением настоящего приказа оставляю за собой.</w:t>
      </w:r>
    </w:p>
    <w:p w:rsidR="00587100" w:rsidRPr="00496094" w:rsidRDefault="00587100" w:rsidP="00587100">
      <w:pPr>
        <w:pStyle w:val="a9"/>
        <w:spacing w:before="280" w:after="240" w:line="270" w:lineRule="atLeast"/>
        <w:rPr>
          <w:rFonts w:cstheme="minorHAnsi"/>
          <w:sz w:val="28"/>
          <w:szCs w:val="28"/>
        </w:rPr>
      </w:pPr>
    </w:p>
    <w:p w:rsidR="00587100" w:rsidRPr="00496094" w:rsidRDefault="00587100" w:rsidP="00587100">
      <w:pPr>
        <w:pStyle w:val="a9"/>
        <w:spacing w:before="280" w:after="240" w:line="270" w:lineRule="atLeast"/>
        <w:rPr>
          <w:rFonts w:cstheme="minorHAnsi"/>
          <w:sz w:val="28"/>
          <w:szCs w:val="28"/>
        </w:rPr>
      </w:pPr>
    </w:p>
    <w:p w:rsidR="00587100" w:rsidRPr="00496094" w:rsidRDefault="00587100" w:rsidP="00587100">
      <w:pPr>
        <w:pStyle w:val="a9"/>
        <w:spacing w:before="280" w:after="240" w:line="270" w:lineRule="atLeast"/>
        <w:rPr>
          <w:rFonts w:cstheme="minorHAnsi"/>
          <w:sz w:val="28"/>
          <w:szCs w:val="28"/>
        </w:rPr>
      </w:pPr>
    </w:p>
    <w:p w:rsidR="00587100" w:rsidRPr="00496094" w:rsidRDefault="00587100" w:rsidP="00587100">
      <w:pPr>
        <w:pStyle w:val="a9"/>
        <w:spacing w:before="280" w:after="240" w:line="270" w:lineRule="atLeast"/>
        <w:rPr>
          <w:rFonts w:cstheme="minorHAnsi"/>
          <w:sz w:val="28"/>
          <w:szCs w:val="28"/>
        </w:rPr>
      </w:pPr>
    </w:p>
    <w:p w:rsidR="00587100" w:rsidRPr="00496094" w:rsidRDefault="00587100" w:rsidP="00587100">
      <w:pPr>
        <w:pStyle w:val="a9"/>
        <w:spacing w:before="280" w:after="240" w:line="270" w:lineRule="atLeast"/>
        <w:rPr>
          <w:rFonts w:cstheme="minorHAnsi"/>
          <w:sz w:val="28"/>
          <w:szCs w:val="28"/>
        </w:rPr>
      </w:pPr>
      <w:proofErr w:type="gramStart"/>
      <w:r w:rsidRPr="00496094">
        <w:rPr>
          <w:rFonts w:cstheme="minorHAnsi"/>
          <w:sz w:val="28"/>
          <w:szCs w:val="28"/>
        </w:rPr>
        <w:t>Заведующий  детского</w:t>
      </w:r>
      <w:proofErr w:type="gramEnd"/>
      <w:r w:rsidRPr="00496094">
        <w:rPr>
          <w:rFonts w:cstheme="minorHAnsi"/>
          <w:sz w:val="28"/>
          <w:szCs w:val="28"/>
        </w:rPr>
        <w:t xml:space="preserve"> сада</w:t>
      </w:r>
      <w:r w:rsidR="00496094">
        <w:rPr>
          <w:rFonts w:cstheme="minorHAnsi"/>
          <w:sz w:val="28"/>
          <w:szCs w:val="28"/>
        </w:rPr>
        <w:t>: ______________/Т.А. Кияшова</w:t>
      </w:r>
    </w:p>
    <w:p w:rsidR="008D6FF6" w:rsidRPr="00496094" w:rsidRDefault="008D6FF6" w:rsidP="00587100">
      <w:pPr>
        <w:pStyle w:val="a9"/>
        <w:spacing w:before="280" w:after="240" w:line="270" w:lineRule="atLeast"/>
        <w:rPr>
          <w:rFonts w:cstheme="minorHAnsi"/>
          <w:sz w:val="28"/>
          <w:szCs w:val="28"/>
        </w:rPr>
      </w:pPr>
      <w:r w:rsidRPr="00496094">
        <w:rPr>
          <w:rFonts w:cstheme="minorHAnsi"/>
          <w:sz w:val="28"/>
          <w:szCs w:val="28"/>
        </w:rPr>
        <w:br/>
      </w:r>
    </w:p>
    <w:p w:rsidR="008D6FF6" w:rsidRPr="00496094" w:rsidRDefault="008D6FF6" w:rsidP="00241244">
      <w:pPr>
        <w:rPr>
          <w:rFonts w:cstheme="minorHAnsi"/>
          <w:b/>
          <w:color w:val="FF0000"/>
          <w:sz w:val="28"/>
          <w:szCs w:val="28"/>
        </w:rPr>
      </w:pPr>
    </w:p>
    <w:p w:rsidR="008D6FF6" w:rsidRPr="001A0BF6" w:rsidRDefault="008D6FF6" w:rsidP="00241244">
      <w:pPr>
        <w:rPr>
          <w:rFonts w:ascii="Times New Roman" w:hAnsi="Times New Roman" w:cs="Times New Roman"/>
          <w:b/>
          <w:color w:val="FF0000"/>
          <w:sz w:val="28"/>
          <w:szCs w:val="28"/>
        </w:rPr>
      </w:pPr>
    </w:p>
    <w:p w:rsidR="008D6FF6" w:rsidRPr="001A0BF6" w:rsidRDefault="008D6FF6" w:rsidP="00241244">
      <w:pPr>
        <w:rPr>
          <w:rFonts w:ascii="Times New Roman" w:hAnsi="Times New Roman" w:cs="Times New Roman"/>
          <w:b/>
          <w:color w:val="FF0000"/>
          <w:sz w:val="28"/>
          <w:szCs w:val="28"/>
        </w:rPr>
      </w:pPr>
    </w:p>
    <w:p w:rsidR="00E605CB" w:rsidRPr="001A0BF6" w:rsidRDefault="00E605CB" w:rsidP="00241244">
      <w:pPr>
        <w:rPr>
          <w:rFonts w:ascii="Times New Roman" w:hAnsi="Times New Roman" w:cs="Times New Roman"/>
          <w:b/>
          <w:color w:val="FF0000"/>
          <w:sz w:val="28"/>
          <w:szCs w:val="28"/>
        </w:rPr>
      </w:pPr>
    </w:p>
    <w:p w:rsidR="00E605CB" w:rsidRPr="001A0BF6" w:rsidRDefault="00E605CB" w:rsidP="00241244">
      <w:pPr>
        <w:rPr>
          <w:rFonts w:ascii="Times New Roman" w:hAnsi="Times New Roman" w:cs="Times New Roman"/>
          <w:b/>
          <w:color w:val="FF0000"/>
          <w:sz w:val="28"/>
          <w:szCs w:val="28"/>
        </w:rPr>
      </w:pPr>
    </w:p>
    <w:p w:rsidR="00D50CB7" w:rsidRPr="001A0BF6" w:rsidRDefault="00D50CB7" w:rsidP="00241244">
      <w:pPr>
        <w:rPr>
          <w:rFonts w:ascii="Times New Roman" w:hAnsi="Times New Roman" w:cs="Times New Roman"/>
          <w:sz w:val="28"/>
          <w:szCs w:val="28"/>
        </w:rPr>
      </w:pPr>
    </w:p>
    <w:p w:rsidR="00241244" w:rsidRPr="001A0BF6" w:rsidRDefault="00241244" w:rsidP="003015B6">
      <w:pPr>
        <w:spacing w:after="0" w:line="240" w:lineRule="auto"/>
        <w:jc w:val="right"/>
        <w:rPr>
          <w:rFonts w:ascii="Times New Roman" w:hAnsi="Times New Roman" w:cs="Times New Roman"/>
          <w:sz w:val="28"/>
          <w:szCs w:val="28"/>
        </w:rPr>
      </w:pPr>
      <w:r w:rsidRPr="001A0BF6">
        <w:rPr>
          <w:rFonts w:ascii="Times New Roman" w:hAnsi="Times New Roman" w:cs="Times New Roman"/>
          <w:sz w:val="28"/>
          <w:szCs w:val="28"/>
        </w:rPr>
        <w:t xml:space="preserve">                                Утверждаю</w:t>
      </w:r>
    </w:p>
    <w:p w:rsidR="00241244" w:rsidRPr="001A0BF6" w:rsidRDefault="00241244" w:rsidP="003015B6">
      <w:pPr>
        <w:spacing w:after="0" w:line="240" w:lineRule="auto"/>
        <w:jc w:val="right"/>
        <w:rPr>
          <w:rFonts w:ascii="Times New Roman" w:hAnsi="Times New Roman" w:cs="Times New Roman"/>
          <w:sz w:val="28"/>
          <w:szCs w:val="28"/>
        </w:rPr>
      </w:pPr>
      <w:r w:rsidRPr="001A0BF6">
        <w:rPr>
          <w:rFonts w:ascii="Times New Roman" w:hAnsi="Times New Roman" w:cs="Times New Roman"/>
          <w:sz w:val="28"/>
          <w:szCs w:val="28"/>
        </w:rPr>
        <w:t xml:space="preserve">                                                        </w:t>
      </w:r>
      <w:r w:rsidR="003015B6">
        <w:rPr>
          <w:rFonts w:ascii="Times New Roman" w:hAnsi="Times New Roman" w:cs="Times New Roman"/>
          <w:sz w:val="28"/>
          <w:szCs w:val="28"/>
        </w:rPr>
        <w:t xml:space="preserve">                               П</w:t>
      </w:r>
      <w:r w:rsidRPr="001A0BF6">
        <w:rPr>
          <w:rFonts w:ascii="Times New Roman" w:hAnsi="Times New Roman" w:cs="Times New Roman"/>
          <w:sz w:val="28"/>
          <w:szCs w:val="28"/>
        </w:rPr>
        <w:t>редседатель Педагогического совета</w:t>
      </w:r>
    </w:p>
    <w:p w:rsidR="003015B6" w:rsidRDefault="00241244" w:rsidP="003015B6">
      <w:pPr>
        <w:spacing w:after="0" w:line="240" w:lineRule="auto"/>
        <w:jc w:val="right"/>
        <w:rPr>
          <w:rFonts w:ascii="Times New Roman" w:hAnsi="Times New Roman" w:cs="Times New Roman"/>
          <w:sz w:val="28"/>
          <w:szCs w:val="28"/>
        </w:rPr>
      </w:pPr>
      <w:r w:rsidRPr="001A0BF6">
        <w:rPr>
          <w:rFonts w:ascii="Times New Roman" w:hAnsi="Times New Roman" w:cs="Times New Roman"/>
          <w:sz w:val="28"/>
          <w:szCs w:val="28"/>
        </w:rPr>
        <w:t xml:space="preserve">                                                                  </w:t>
      </w:r>
      <w:r w:rsidR="003015B6">
        <w:rPr>
          <w:rFonts w:ascii="Times New Roman" w:hAnsi="Times New Roman" w:cs="Times New Roman"/>
          <w:sz w:val="28"/>
          <w:szCs w:val="28"/>
        </w:rPr>
        <w:t xml:space="preserve">               Заведующий МБДОУ</w:t>
      </w:r>
    </w:p>
    <w:p w:rsidR="003015B6" w:rsidRDefault="000B4503" w:rsidP="003015B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Киевский д/с № 23 «Тополек»</w:t>
      </w:r>
    </w:p>
    <w:p w:rsidR="00241244" w:rsidRPr="001A0BF6" w:rsidRDefault="003015B6" w:rsidP="003015B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241244" w:rsidRPr="001A0BF6">
        <w:rPr>
          <w:rFonts w:ascii="Times New Roman" w:hAnsi="Times New Roman" w:cs="Times New Roman"/>
          <w:sz w:val="28"/>
          <w:szCs w:val="28"/>
        </w:rPr>
        <w:t xml:space="preserve">       </w:t>
      </w:r>
      <w:r>
        <w:rPr>
          <w:rFonts w:ascii="Times New Roman" w:hAnsi="Times New Roman" w:cs="Times New Roman"/>
          <w:sz w:val="28"/>
          <w:szCs w:val="28"/>
        </w:rPr>
        <w:t xml:space="preserve">                          </w:t>
      </w:r>
      <w:r w:rsidR="00241244" w:rsidRPr="001A0BF6">
        <w:rPr>
          <w:rFonts w:ascii="Times New Roman" w:hAnsi="Times New Roman" w:cs="Times New Roman"/>
          <w:sz w:val="28"/>
          <w:szCs w:val="28"/>
        </w:rPr>
        <w:t xml:space="preserve">                                                                                     </w:t>
      </w:r>
      <w:r>
        <w:rPr>
          <w:rFonts w:ascii="Times New Roman" w:hAnsi="Times New Roman" w:cs="Times New Roman"/>
          <w:sz w:val="28"/>
          <w:szCs w:val="28"/>
        </w:rPr>
        <w:t xml:space="preserve">  </w:t>
      </w:r>
      <w:r w:rsidR="000B4503">
        <w:rPr>
          <w:rFonts w:ascii="Times New Roman" w:hAnsi="Times New Roman" w:cs="Times New Roman"/>
          <w:sz w:val="28"/>
          <w:szCs w:val="28"/>
        </w:rPr>
        <w:t>_______/Т.А. Кияшова</w:t>
      </w:r>
      <w:r>
        <w:rPr>
          <w:rFonts w:ascii="Times New Roman" w:hAnsi="Times New Roman" w:cs="Times New Roman"/>
          <w:sz w:val="28"/>
          <w:szCs w:val="28"/>
        </w:rPr>
        <w:t>/</w:t>
      </w:r>
      <w:r w:rsidR="00241244" w:rsidRPr="001A0BF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41244" w:rsidRPr="001A0BF6" w:rsidRDefault="00241244" w:rsidP="003015B6">
      <w:pPr>
        <w:spacing w:after="0" w:line="240" w:lineRule="auto"/>
        <w:jc w:val="right"/>
        <w:rPr>
          <w:rFonts w:ascii="Times New Roman" w:hAnsi="Times New Roman" w:cs="Times New Roman"/>
          <w:sz w:val="28"/>
          <w:szCs w:val="28"/>
        </w:rPr>
      </w:pPr>
      <w:r w:rsidRPr="001A0BF6">
        <w:rPr>
          <w:rFonts w:ascii="Times New Roman" w:hAnsi="Times New Roman" w:cs="Times New Roman"/>
          <w:sz w:val="28"/>
          <w:szCs w:val="28"/>
        </w:rPr>
        <w:t xml:space="preserve">                                                                      </w:t>
      </w:r>
      <w:r w:rsidR="000B4503">
        <w:rPr>
          <w:rFonts w:ascii="Times New Roman" w:hAnsi="Times New Roman" w:cs="Times New Roman"/>
          <w:sz w:val="28"/>
          <w:szCs w:val="28"/>
        </w:rPr>
        <w:t>«____»___________</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jc w:val="center"/>
        <w:rPr>
          <w:rFonts w:ascii="Times New Roman" w:hAnsi="Times New Roman" w:cs="Times New Roman"/>
          <w:sz w:val="28"/>
          <w:szCs w:val="28"/>
        </w:rPr>
      </w:pPr>
      <w:r w:rsidRPr="001A0BF6">
        <w:rPr>
          <w:rFonts w:ascii="Times New Roman" w:hAnsi="Times New Roman" w:cs="Times New Roman"/>
          <w:sz w:val="28"/>
          <w:szCs w:val="28"/>
        </w:rPr>
        <w:t>ПОЛОЖЕНИЕ</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«Об антикоррупционной политике</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муниципального бюджетного дошкольн</w:t>
      </w:r>
      <w:r w:rsidR="000B4503">
        <w:rPr>
          <w:rFonts w:ascii="Times New Roman" w:hAnsi="Times New Roman" w:cs="Times New Roman"/>
          <w:sz w:val="28"/>
          <w:szCs w:val="28"/>
        </w:rPr>
        <w:t>ого образовательного учреждения Киевский д/с № 23 «Тополек</w:t>
      </w:r>
      <w:r w:rsidRPr="001A0BF6">
        <w:rPr>
          <w:rFonts w:ascii="Times New Roman" w:hAnsi="Times New Roman" w:cs="Times New Roman"/>
          <w:sz w:val="28"/>
          <w:szCs w:val="28"/>
        </w:rPr>
        <w:t>»</w:t>
      </w:r>
    </w:p>
    <w:p w:rsidR="00241244" w:rsidRPr="001A0BF6" w:rsidRDefault="00241244" w:rsidP="00241244">
      <w:pPr>
        <w:jc w:val="center"/>
        <w:rPr>
          <w:rFonts w:ascii="Times New Roman" w:hAnsi="Times New Roman" w:cs="Times New Roman"/>
          <w:sz w:val="28"/>
          <w:szCs w:val="28"/>
        </w:rPr>
      </w:pPr>
    </w:p>
    <w:p w:rsidR="00241244" w:rsidRPr="001A0BF6" w:rsidRDefault="00241244" w:rsidP="00241244">
      <w:pPr>
        <w:jc w:val="cente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t xml:space="preserve">                                                         Принято</w:t>
      </w:r>
    </w:p>
    <w:p w:rsidR="00241244" w:rsidRPr="001A0BF6" w:rsidRDefault="00241244" w:rsidP="00241244">
      <w:pPr>
        <w:jc w:val="center"/>
        <w:rPr>
          <w:rFonts w:ascii="Times New Roman" w:hAnsi="Times New Roman" w:cs="Times New Roman"/>
          <w:sz w:val="28"/>
          <w:szCs w:val="28"/>
        </w:rPr>
      </w:pPr>
      <w:r w:rsidRPr="001A0BF6">
        <w:rPr>
          <w:rFonts w:ascii="Times New Roman" w:hAnsi="Times New Roman" w:cs="Times New Roman"/>
          <w:sz w:val="28"/>
          <w:szCs w:val="28"/>
        </w:rPr>
        <w:t xml:space="preserve">                                           на заседании Педагогического совета</w:t>
      </w:r>
    </w:p>
    <w:p w:rsidR="00241244" w:rsidRPr="001A0BF6" w:rsidRDefault="00241244" w:rsidP="00241244">
      <w:pPr>
        <w:jc w:val="right"/>
        <w:rPr>
          <w:rFonts w:ascii="Times New Roman" w:hAnsi="Times New Roman" w:cs="Times New Roman"/>
          <w:sz w:val="28"/>
          <w:szCs w:val="28"/>
        </w:rPr>
      </w:pPr>
      <w:r w:rsidRPr="001A0BF6">
        <w:rPr>
          <w:rFonts w:ascii="Times New Roman" w:hAnsi="Times New Roman" w:cs="Times New Roman"/>
          <w:sz w:val="28"/>
          <w:szCs w:val="28"/>
        </w:rPr>
        <w:t>Прото</w:t>
      </w:r>
      <w:r w:rsidR="000B4503">
        <w:rPr>
          <w:rFonts w:ascii="Times New Roman" w:hAnsi="Times New Roman" w:cs="Times New Roman"/>
          <w:sz w:val="28"/>
          <w:szCs w:val="28"/>
        </w:rPr>
        <w:t>кол № ___от «____</w:t>
      </w:r>
      <w:proofErr w:type="gramStart"/>
      <w:r w:rsidR="000B4503">
        <w:rPr>
          <w:rFonts w:ascii="Times New Roman" w:hAnsi="Times New Roman" w:cs="Times New Roman"/>
          <w:sz w:val="28"/>
          <w:szCs w:val="28"/>
        </w:rPr>
        <w:t>_»_</w:t>
      </w:r>
      <w:proofErr w:type="gramEnd"/>
      <w:r w:rsidR="000B4503">
        <w:rPr>
          <w:rFonts w:ascii="Times New Roman" w:hAnsi="Times New Roman" w:cs="Times New Roman"/>
          <w:sz w:val="28"/>
          <w:szCs w:val="28"/>
        </w:rPr>
        <w:t>________</w:t>
      </w:r>
    </w:p>
    <w:p w:rsidR="00241244" w:rsidRPr="001A0BF6" w:rsidRDefault="000B4503" w:rsidP="00241244">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t xml:space="preserve">  Содержание</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1. Цели и задачи внедрения антикоррупционной политики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2. Используемые в политике понятия и определения</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3. Основные принципы антикоррупционной деятельности организации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 Область применения политики и круг лиц, попадающих под ее</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действие</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5. Определение должностных лиц организации, ответственных за</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реализацию антикоррупционной политики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6. Определение и закрепление обязанностей работников и организации,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связанных с предупреждением и противодействием коррупции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7. Установление перечня реализуемых организацией</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антикоррупционных мероприятий, стандартов и процедур и порядок</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их выполнения (применения)</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8. Ответственность сотрудников за несоблюдение требований</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антикоррупционной политики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9. Порядок пересмотра и внесения изменений в антикоррупционную</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политику организации</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b/>
          <w:sz w:val="28"/>
          <w:szCs w:val="28"/>
        </w:rPr>
      </w:pPr>
      <w:r w:rsidRPr="001A0BF6">
        <w:rPr>
          <w:rFonts w:ascii="Times New Roman" w:hAnsi="Times New Roman" w:cs="Times New Roman"/>
          <w:b/>
          <w:sz w:val="28"/>
          <w:szCs w:val="28"/>
        </w:rPr>
        <w:t>1. Цели и задачи внедрения антикоррупционной политики в учреждении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Антикоррупционна</w:t>
      </w:r>
      <w:r w:rsidR="000B4503">
        <w:rPr>
          <w:rFonts w:ascii="Times New Roman" w:hAnsi="Times New Roman" w:cs="Times New Roman"/>
          <w:sz w:val="28"/>
          <w:szCs w:val="28"/>
        </w:rPr>
        <w:t>я политика МБДОУ Киевский д/с № 23 «Тополек»</w:t>
      </w:r>
      <w:r w:rsidRPr="001A0BF6">
        <w:rPr>
          <w:rFonts w:ascii="Times New Roman" w:hAnsi="Times New Roman" w:cs="Times New Roman"/>
          <w:sz w:val="28"/>
          <w:szCs w:val="28"/>
        </w:rPr>
        <w:t xml:space="preserve"> (далее - учреждение)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Основополагающим нормативным правовым актом в сфере борьбы с</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коррупцией является Федеральный закон от 25 декабря 2008 г. № 273-ФЗ «О противодействии коррупции» (далее – Федеральный закон № 273-ФЗ).</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Нормативными актами, регулирующими антикоррупционную политику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учреждения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учреждения и другие локальные акты.</w:t>
      </w:r>
    </w:p>
    <w:p w:rsidR="00241244" w:rsidRPr="001A0BF6" w:rsidRDefault="00241244" w:rsidP="00241244">
      <w:pPr>
        <w:ind w:firstLine="708"/>
        <w:jc w:val="both"/>
        <w:rPr>
          <w:rFonts w:ascii="Times New Roman" w:hAnsi="Times New Roman" w:cs="Times New Roman"/>
          <w:sz w:val="28"/>
          <w:szCs w:val="28"/>
        </w:rPr>
      </w:pPr>
      <w:r w:rsidRPr="001A0BF6">
        <w:rPr>
          <w:rFonts w:ascii="Times New Roman" w:hAnsi="Times New Roman" w:cs="Times New Roman"/>
          <w:sz w:val="28"/>
          <w:szCs w:val="28"/>
        </w:rPr>
        <w:t>В соответствии со ст.13.3 Федерального закона № 273-ФЗ меры по</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предупреждению коррупции, принимаемые в организации, могут включать:</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1) определение подразделений или должностных лиц, ответственных за</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профилактику коррупционных и иных правонарушений;</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2) сотрудничество организации с правоохранительными органами;</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3) разработку и внедрение в практику стандартов и процедур, направленных</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на обеспечение добросовестной работы организации;</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4) принятие кодекса этики и служебного поведения работников</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организации;</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5) предотвращение и урегулирование конфликта интересов;</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241244" w:rsidRPr="001A0BF6" w:rsidRDefault="00241244" w:rsidP="00241244">
      <w:pPr>
        <w:ind w:firstLine="708"/>
        <w:jc w:val="both"/>
        <w:rPr>
          <w:rFonts w:ascii="Times New Roman" w:hAnsi="Times New Roman" w:cs="Times New Roman"/>
          <w:sz w:val="28"/>
          <w:szCs w:val="28"/>
        </w:rPr>
      </w:pPr>
      <w:r w:rsidRPr="001A0BF6">
        <w:rPr>
          <w:rFonts w:ascii="Times New Roman" w:hAnsi="Times New Roman" w:cs="Times New Roman"/>
          <w:sz w:val="28"/>
          <w:szCs w:val="28"/>
        </w:rPr>
        <w:t>Антикоррупционная политика детского сада направлена на реализацию данных мер.</w:t>
      </w:r>
    </w:p>
    <w:p w:rsidR="00241244" w:rsidRPr="001A0BF6" w:rsidRDefault="00241244" w:rsidP="00241244">
      <w:pPr>
        <w:ind w:firstLine="708"/>
        <w:jc w:val="both"/>
        <w:rPr>
          <w:rFonts w:ascii="Times New Roman" w:hAnsi="Times New Roman" w:cs="Times New Roman"/>
          <w:sz w:val="28"/>
          <w:szCs w:val="28"/>
        </w:rPr>
      </w:pPr>
    </w:p>
    <w:p w:rsidR="00241244" w:rsidRPr="001A0BF6" w:rsidRDefault="00241244" w:rsidP="00241244">
      <w:pPr>
        <w:ind w:firstLine="708"/>
        <w:jc w:val="both"/>
        <w:rPr>
          <w:rFonts w:ascii="Times New Roman" w:hAnsi="Times New Roman" w:cs="Times New Roman"/>
          <w:b/>
          <w:sz w:val="28"/>
          <w:szCs w:val="28"/>
        </w:rPr>
      </w:pPr>
      <w:r w:rsidRPr="001A0BF6">
        <w:rPr>
          <w:rFonts w:ascii="Times New Roman" w:hAnsi="Times New Roman" w:cs="Times New Roman"/>
          <w:b/>
          <w:sz w:val="28"/>
          <w:szCs w:val="28"/>
        </w:rPr>
        <w:t>2. Используемые в политике понятия и определения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 по предупреждению коррупции, в том числе по выявлению 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последующему устранению причин коррупции (профилактика коррупции);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б) по выявлению, предупреждению, пресечению, раскрытию 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расследованию коррупционных правонарушений (борьба с коррупцией);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 по минимизации и (или) ликвидации последствий коррупционных</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правонарушений.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Организация – юридическое лицо независимо от формы собственности,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организационно-правовой формы и отраслевой принадлежности.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Контрагент – любое российское или иностранное юридическое или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физическое лицо, с которым организация вступает в договорные отношения, за исключением трудовых отношений.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Взятка – получение должностным лицом, иностранным должностным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Коммерческий подкуп – незаконные передача лицу, выполняющему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(бездействие)в интересах дающего в связи с занимаемым этим лицом служебным положением (часть 1 статьи 204 Уголовного кодекса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Конфликт интересов – ситуация, при которой личная заинтересованность(прямая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Личная заинтересованность работника (представителя организации) –</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w:t>
      </w:r>
      <w:r w:rsidRPr="001A0BF6">
        <w:rPr>
          <w:rFonts w:ascii="Times New Roman" w:hAnsi="Times New Roman" w:cs="Times New Roman"/>
          <w:sz w:val="28"/>
          <w:szCs w:val="28"/>
        </w:rPr>
        <w:lastRenderedPageBreak/>
        <w:t>иного имущества или услуг имущественного характера, иных имущественных прав для себя или для третьих лиц.</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3.Основные принципы антикоррупционной деятельности организации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Системы мер противодействия коррупции в учреждении основывается на следующих ключевых принципах:</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1. Принцип соответствия политики организации действующему</w:t>
      </w:r>
    </w:p>
    <w:p w:rsidR="00241244" w:rsidRPr="001A0BF6" w:rsidRDefault="00241244" w:rsidP="00241244">
      <w:pPr>
        <w:spacing w:after="0" w:line="360" w:lineRule="auto"/>
        <w:jc w:val="both"/>
        <w:rPr>
          <w:rFonts w:ascii="Times New Roman" w:hAnsi="Times New Roman" w:cs="Times New Roman"/>
          <w:i/>
          <w:sz w:val="28"/>
          <w:szCs w:val="28"/>
        </w:rPr>
      </w:pPr>
      <w:r w:rsidRPr="001A0BF6">
        <w:rPr>
          <w:rFonts w:ascii="Times New Roman" w:hAnsi="Times New Roman" w:cs="Times New Roman"/>
          <w:i/>
          <w:sz w:val="28"/>
          <w:szCs w:val="28"/>
        </w:rPr>
        <w:t xml:space="preserve">законодательству и общепринятым нормам. </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2. Принцип личного примера руководства.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Ключевая роль руководства организации в формировании культуры</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нетерпимости к коррупции и в создании внутриорганизационной системы предупреждения и противодействия коррупции.</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3. Принцип вовлеченности работников.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Информированность работников организации о положениях</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антикоррупционного законодательства и их активное участие в формировании и реализации антикоррупционных стандартов и процедур.</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4. Принцип соразмерности антикоррупционных процедур риску коррупции.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5. Принцип эффективности антикоррупционных процедур.</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Применение в организации таких антикоррупционных мероприятий,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которые имеют низкую стоимость, обеспечивают простоту реализации и приносят значимый результат.</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lastRenderedPageBreak/>
        <w:t>6. Принцип ответственности и неотвратимости наказания.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7. Принцип открытости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Информирование контрагентов, партнеров и общественности о принятых в организации антикоррупционных стандартах ведения деятельности.</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8. Принцип постоянного контроля и регулярного мониторинга.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241244" w:rsidRPr="001A0BF6" w:rsidRDefault="00241244" w:rsidP="00241244">
      <w:pPr>
        <w:spacing w:after="0" w:line="360" w:lineRule="auto"/>
        <w:jc w:val="both"/>
        <w:rPr>
          <w:rFonts w:ascii="Times New Roman" w:hAnsi="Times New Roman" w:cs="Times New Roman"/>
          <w:b/>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4. Область применения политики и круг лиц, попадающих под ее</w:t>
      </w: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действие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Основным кругом лиц, попадающих под действие политики, являются работники учреждения,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лицея работы или предоставляющие услуги на основе гражданско-правовых договоров. В этом случае соответствующие положения нужно включить в текст договоров.</w:t>
      </w:r>
    </w:p>
    <w:p w:rsidR="00241244" w:rsidRPr="001A0BF6" w:rsidRDefault="00241244" w:rsidP="00241244">
      <w:pPr>
        <w:spacing w:after="0" w:line="360" w:lineRule="auto"/>
        <w:ind w:firstLine="708"/>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5. Определение должностных лиц лицея, ответственных за реализацию</w:t>
      </w: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антикоррупционной политики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заведующий.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Задачи, функции и полномочия заведующего в сфере противодействия коррупции определены его Должностной инструкцией.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Эти обязанности включают в частности:</w:t>
      </w:r>
    </w:p>
    <w:p w:rsidR="00241244" w:rsidRPr="001A0BF6" w:rsidRDefault="00241244" w:rsidP="00241244">
      <w:pPr>
        <w:pStyle w:val="a9"/>
        <w:numPr>
          <w:ilvl w:val="0"/>
          <w:numId w:val="9"/>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разработку локальных нормативных актов организации, направленных </w:t>
      </w:r>
      <w:proofErr w:type="spellStart"/>
      <w:r w:rsidRPr="001A0BF6">
        <w:rPr>
          <w:rFonts w:ascii="Times New Roman" w:hAnsi="Times New Roman" w:cs="Times New Roman"/>
          <w:sz w:val="28"/>
          <w:szCs w:val="28"/>
        </w:rPr>
        <w:t>нареализацию</w:t>
      </w:r>
      <w:proofErr w:type="spellEnd"/>
      <w:r w:rsidRPr="001A0BF6">
        <w:rPr>
          <w:rFonts w:ascii="Times New Roman" w:hAnsi="Times New Roman" w:cs="Times New Roman"/>
          <w:sz w:val="28"/>
          <w:szCs w:val="28"/>
        </w:rPr>
        <w:t xml:space="preserve"> мер по предупреждению коррупции (антикоррупционной политики, кодекса этики и служебного поведения работников и т.д.);</w:t>
      </w:r>
    </w:p>
    <w:p w:rsidR="00241244" w:rsidRPr="001A0BF6" w:rsidRDefault="00241244" w:rsidP="00241244">
      <w:pPr>
        <w:pStyle w:val="a9"/>
        <w:numPr>
          <w:ilvl w:val="0"/>
          <w:numId w:val="9"/>
        </w:numPr>
        <w:tabs>
          <w:tab w:val="left" w:pos="0"/>
        </w:tabs>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проведение контрольных мероприятий, направленных на выявление коррупционных правонарушений работниками организации;</w:t>
      </w:r>
    </w:p>
    <w:p w:rsidR="00241244" w:rsidRPr="001A0BF6" w:rsidRDefault="00241244" w:rsidP="00241244">
      <w:pPr>
        <w:pStyle w:val="a9"/>
        <w:numPr>
          <w:ilvl w:val="0"/>
          <w:numId w:val="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организация проведения оценки коррупционных рисков;</w:t>
      </w:r>
    </w:p>
    <w:p w:rsidR="00241244" w:rsidRPr="001A0BF6" w:rsidRDefault="00241244" w:rsidP="00241244">
      <w:pPr>
        <w:pStyle w:val="a9"/>
        <w:numPr>
          <w:ilvl w:val="0"/>
          <w:numId w:val="9"/>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rsidR="00241244" w:rsidRPr="001A0BF6" w:rsidRDefault="00241244" w:rsidP="00241244">
      <w:pPr>
        <w:pStyle w:val="a9"/>
        <w:numPr>
          <w:ilvl w:val="0"/>
          <w:numId w:val="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организация заполнения и рассмотрения деклараций о конфликте</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интересов;</w:t>
      </w:r>
    </w:p>
    <w:p w:rsidR="00241244" w:rsidRPr="001A0BF6" w:rsidRDefault="00241244" w:rsidP="00241244">
      <w:pPr>
        <w:pStyle w:val="a9"/>
        <w:numPr>
          <w:ilvl w:val="0"/>
          <w:numId w:val="1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организация обучающих мероприятий по вопросам профилактики 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противодействия коррупции и индивидуального консультирования работников;</w:t>
      </w:r>
    </w:p>
    <w:p w:rsidR="00241244" w:rsidRPr="001A0BF6" w:rsidRDefault="00241244" w:rsidP="00241244">
      <w:pPr>
        <w:pStyle w:val="a9"/>
        <w:numPr>
          <w:ilvl w:val="0"/>
          <w:numId w:val="1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оказание содействия уполномоченным представителям контрольно-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241244" w:rsidRPr="001A0BF6" w:rsidRDefault="00241244" w:rsidP="00241244">
      <w:pPr>
        <w:pStyle w:val="a9"/>
        <w:numPr>
          <w:ilvl w:val="0"/>
          <w:numId w:val="1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41244" w:rsidRPr="001A0BF6" w:rsidRDefault="00241244" w:rsidP="00241244">
      <w:pPr>
        <w:pStyle w:val="a9"/>
        <w:numPr>
          <w:ilvl w:val="0"/>
          <w:numId w:val="1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проведение оценки результатов антикоррупционной работы и подготовка соответствующих отчетных материалов Учредителю.</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6. Определение и закрепление обязанностей работников и организации,</w:t>
      </w: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связанных с предупреждением и противодействием коррупции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Обязанности работников организации в связи с предупреждением 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противодействием коррупции являются общими для всех сотрудников           учреждения.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Общими обязанностями работников в связи с предупреждением 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противодействием коррупции являются следующие:</w:t>
      </w:r>
    </w:p>
    <w:p w:rsidR="00241244" w:rsidRPr="001A0BF6" w:rsidRDefault="00241244" w:rsidP="00241244">
      <w:pPr>
        <w:pStyle w:val="a9"/>
        <w:numPr>
          <w:ilvl w:val="0"/>
          <w:numId w:val="1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воздерживаться от совершения и (или) участия в совершении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коррупционных правонарушений в интересах или от имени учреждения;</w:t>
      </w:r>
    </w:p>
    <w:p w:rsidR="00241244" w:rsidRPr="001A0BF6" w:rsidRDefault="00241244" w:rsidP="00241244">
      <w:pPr>
        <w:pStyle w:val="a9"/>
        <w:numPr>
          <w:ilvl w:val="0"/>
          <w:numId w:val="1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воздерживаться от поведения, которое может быть истолковано</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окружающими как готовность совершить или участвовать в совершении коррупционного правонарушения в интересах или от имени учреждения;</w:t>
      </w:r>
    </w:p>
    <w:p w:rsidR="00241244" w:rsidRPr="001A0BF6" w:rsidRDefault="00241244" w:rsidP="00241244">
      <w:pPr>
        <w:pStyle w:val="a9"/>
        <w:numPr>
          <w:ilvl w:val="0"/>
          <w:numId w:val="1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незамедлительно информировать заведующего </w:t>
      </w:r>
      <w:proofErr w:type="gramStart"/>
      <w:r w:rsidRPr="001A0BF6">
        <w:rPr>
          <w:rFonts w:ascii="Times New Roman" w:hAnsi="Times New Roman" w:cs="Times New Roman"/>
          <w:sz w:val="28"/>
          <w:szCs w:val="28"/>
        </w:rPr>
        <w:t>учреждения ,</w:t>
      </w:r>
      <w:proofErr w:type="gramEnd"/>
      <w:r w:rsidRPr="001A0BF6">
        <w:rPr>
          <w:rFonts w:ascii="Times New Roman" w:hAnsi="Times New Roman" w:cs="Times New Roman"/>
          <w:sz w:val="28"/>
          <w:szCs w:val="28"/>
        </w:rPr>
        <w:t xml:space="preserve"> руководство организации о случаях склонения работника к совершению коррупционных правонарушений;</w:t>
      </w:r>
    </w:p>
    <w:p w:rsidR="00241244" w:rsidRPr="001A0BF6" w:rsidRDefault="00241244" w:rsidP="00241244">
      <w:pPr>
        <w:pStyle w:val="a9"/>
        <w:numPr>
          <w:ilvl w:val="0"/>
          <w:numId w:val="1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незамедлительно информировать непосредственного начальника,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241244" w:rsidRPr="001A0BF6" w:rsidRDefault="00241244" w:rsidP="00241244">
      <w:pPr>
        <w:pStyle w:val="a9"/>
        <w:numPr>
          <w:ilvl w:val="0"/>
          <w:numId w:val="1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сообщить непосредственному ответственному лицу о возможности возникновения либо возникшем у работника конфликте интересов.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В целях обеспечения эффективного исполнения возложенных на работников обязанностей регламентируются процедуры их соблюдения.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Исходя их положений статьи 57 ТК РФ по соглашению сторон в трудовой договор, заключаемый с работником при приёме его на работу в учреждении, могут включаться права и обязанности работника и работодателя, установленные данным локальным нормативным актом - «Антикоррупционная политика».</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241244" w:rsidRPr="001A0BF6" w:rsidRDefault="00241244" w:rsidP="00241244">
      <w:pPr>
        <w:spacing w:after="0" w:line="360" w:lineRule="auto"/>
        <w:jc w:val="both"/>
        <w:rPr>
          <w:rFonts w:ascii="Times New Roman" w:hAnsi="Times New Roman" w:cs="Times New Roman"/>
          <w:b/>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7.Установление перечня реализуемых учреждением антикоррупционных мероприятий, стандартов и процедур и порядок их выполнения (применения)</w:t>
      </w:r>
    </w:p>
    <w:p w:rsidR="00241244" w:rsidRPr="001A0BF6" w:rsidRDefault="00241244" w:rsidP="00241244">
      <w:pPr>
        <w:pStyle w:val="a9"/>
        <w:numPr>
          <w:ilvl w:val="0"/>
          <w:numId w:val="1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Направление </w:t>
      </w:r>
    </w:p>
    <w:p w:rsidR="00241244" w:rsidRPr="001A0BF6" w:rsidRDefault="00241244" w:rsidP="00241244">
      <w:pPr>
        <w:pStyle w:val="a9"/>
        <w:numPr>
          <w:ilvl w:val="0"/>
          <w:numId w:val="1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Мероприятие</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Нормативное обеспечение, закрепление стандартов поведения и декларация намерений.</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Разработка и принятие кодекса этики и служебного поведения работников организации.</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Разработка и внедрение положения о конфликте интересов, декларации о конфликте интересов.</w:t>
      </w:r>
    </w:p>
    <w:p w:rsidR="00241244" w:rsidRPr="001A0BF6" w:rsidRDefault="00241244" w:rsidP="00241244">
      <w:pPr>
        <w:pStyle w:val="a9"/>
        <w:numPr>
          <w:ilvl w:val="0"/>
          <w:numId w:val="13"/>
        </w:numPr>
        <w:spacing w:after="0" w:line="360" w:lineRule="auto"/>
        <w:ind w:left="0" w:firstLine="349"/>
        <w:jc w:val="both"/>
        <w:rPr>
          <w:rFonts w:ascii="Times New Roman" w:hAnsi="Times New Roman" w:cs="Times New Roman"/>
          <w:sz w:val="28"/>
          <w:szCs w:val="28"/>
        </w:rPr>
      </w:pPr>
      <w:r w:rsidRPr="001A0BF6">
        <w:rPr>
          <w:rFonts w:ascii="Times New Roman" w:hAnsi="Times New Roman" w:cs="Times New Roman"/>
          <w:sz w:val="28"/>
          <w:szCs w:val="28"/>
        </w:rPr>
        <w:t>Разработка и принятие правил, регламентирующих вопросы обмена деловыми подарками и знаками делового гостеприимства.</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Введение в договоры, связанные с хозяйственной деятельностью организации, стандартной антикоррупционной оговорки</w:t>
      </w:r>
    </w:p>
    <w:p w:rsidR="00241244" w:rsidRPr="001A0BF6" w:rsidRDefault="00241244" w:rsidP="00241244">
      <w:pPr>
        <w:pStyle w:val="a9"/>
        <w:numPr>
          <w:ilvl w:val="0"/>
          <w:numId w:val="13"/>
        </w:numPr>
        <w:spacing w:after="0" w:line="360" w:lineRule="auto"/>
        <w:ind w:left="0" w:firstLine="349"/>
        <w:jc w:val="both"/>
        <w:rPr>
          <w:rFonts w:ascii="Times New Roman" w:hAnsi="Times New Roman" w:cs="Times New Roman"/>
          <w:sz w:val="28"/>
          <w:szCs w:val="28"/>
        </w:rPr>
      </w:pPr>
      <w:r w:rsidRPr="001A0BF6">
        <w:rPr>
          <w:rFonts w:ascii="Times New Roman" w:hAnsi="Times New Roman" w:cs="Times New Roman"/>
          <w:sz w:val="28"/>
          <w:szCs w:val="28"/>
        </w:rPr>
        <w:t>Введение антикоррупционных положений в трудовые договора работников</w:t>
      </w:r>
    </w:p>
    <w:p w:rsidR="00241244" w:rsidRPr="001A0BF6" w:rsidRDefault="00241244" w:rsidP="00241244">
      <w:pPr>
        <w:pStyle w:val="a9"/>
        <w:numPr>
          <w:ilvl w:val="0"/>
          <w:numId w:val="1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Разработка и введение специальных антикоррупционных процедур</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w:t>
      </w:r>
      <w:r w:rsidRPr="001A0BF6">
        <w:rPr>
          <w:rFonts w:ascii="Times New Roman" w:hAnsi="Times New Roman" w:cs="Times New Roman"/>
          <w:sz w:val="28"/>
          <w:szCs w:val="28"/>
        </w:rPr>
        <w:lastRenderedPageBreak/>
        <w:t>передачи обозначенной информации (механизмов «обратной связи», телефона доверия и т. п.)</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rsidR="00241244" w:rsidRPr="001A0BF6" w:rsidRDefault="00241244" w:rsidP="00241244">
      <w:pPr>
        <w:pStyle w:val="a9"/>
        <w:numPr>
          <w:ilvl w:val="0"/>
          <w:numId w:val="1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Обучение информирование работников.</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Проведение обучающих мероприятий по вопросам профилактики и противодействия коррупции.</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Обеспечение Осуществление регулярного контроля соблюдения соответствия системы внутреннего контроля и аудита организации требованиям антикоррупционной политики организации внутренних процедур.</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Осуществление регулярного контроля данных бухгалтерского учета, наличия и достоверности первичных документов бухгалтерского учета</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Оценка результатов проводимой антикоррупционной работы и распространение отчетных материалов Проведение регулярной оценки результатов работы по противодействию коррупции.</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В качестве приложения к антикоррупционной политике в учреждении ежегодно утверждается план реализации антикоррупционных мероприятий.</w:t>
      </w:r>
    </w:p>
    <w:p w:rsidR="00241244" w:rsidRPr="001A0BF6" w:rsidRDefault="00241244" w:rsidP="00241244">
      <w:pPr>
        <w:spacing w:after="0" w:line="360" w:lineRule="auto"/>
        <w:ind w:firstLine="360"/>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7. Оценка коррупционных рисков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Оценка коррупционных рисков является важнейшим элементом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Оценка коррупционных рисков проводится как на стадии разработки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антикоррупционной политики, так и после ее утверждения на регулярной основе и оформляется Приложением к данному документу.</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Порядок проведения оценки коррупционных рисков:</w:t>
      </w:r>
    </w:p>
    <w:p w:rsidR="00241244" w:rsidRPr="001A0BF6" w:rsidRDefault="00241244" w:rsidP="00241244">
      <w:pPr>
        <w:pStyle w:val="a9"/>
        <w:numPr>
          <w:ilvl w:val="0"/>
          <w:numId w:val="14"/>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представить деятельность организации в виде отдельных процессов, 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каждом из которых выделить составные элементы (</w:t>
      </w:r>
      <w:proofErr w:type="spellStart"/>
      <w:r w:rsidRPr="001A0BF6">
        <w:rPr>
          <w:rFonts w:ascii="Times New Roman" w:hAnsi="Times New Roman" w:cs="Times New Roman"/>
          <w:sz w:val="28"/>
          <w:szCs w:val="28"/>
        </w:rPr>
        <w:t>подпроцессы</w:t>
      </w:r>
      <w:proofErr w:type="spellEnd"/>
      <w:r w:rsidRPr="001A0BF6">
        <w:rPr>
          <w:rFonts w:ascii="Times New Roman" w:hAnsi="Times New Roman" w:cs="Times New Roman"/>
          <w:sz w:val="28"/>
          <w:szCs w:val="28"/>
        </w:rPr>
        <w:t>);</w:t>
      </w:r>
    </w:p>
    <w:p w:rsidR="00241244" w:rsidRPr="001A0BF6" w:rsidRDefault="00241244" w:rsidP="00241244">
      <w:pPr>
        <w:pStyle w:val="a9"/>
        <w:numPr>
          <w:ilvl w:val="0"/>
          <w:numId w:val="1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выделить «критические точки» - для каждого процесса и определить те элементы (</w:t>
      </w:r>
      <w:proofErr w:type="spellStart"/>
      <w:r w:rsidRPr="001A0BF6">
        <w:rPr>
          <w:rFonts w:ascii="Times New Roman" w:hAnsi="Times New Roman" w:cs="Times New Roman"/>
          <w:sz w:val="28"/>
          <w:szCs w:val="28"/>
        </w:rPr>
        <w:t>подпроцессы</w:t>
      </w:r>
      <w:proofErr w:type="spellEnd"/>
      <w:r w:rsidRPr="001A0BF6">
        <w:rPr>
          <w:rFonts w:ascii="Times New Roman" w:hAnsi="Times New Roman" w:cs="Times New Roman"/>
          <w:sz w:val="28"/>
          <w:szCs w:val="28"/>
        </w:rPr>
        <w:t>), при реализации которых наиболее вероятно возникновение коррупционных правонарушений.</w:t>
      </w:r>
    </w:p>
    <w:p w:rsidR="00241244" w:rsidRPr="001A0BF6" w:rsidRDefault="00241244" w:rsidP="00241244">
      <w:pPr>
        <w:pStyle w:val="a9"/>
        <w:numPr>
          <w:ilvl w:val="0"/>
          <w:numId w:val="1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 xml:space="preserve">Для каждого </w:t>
      </w:r>
      <w:proofErr w:type="spellStart"/>
      <w:r w:rsidRPr="001A0BF6">
        <w:rPr>
          <w:rFonts w:ascii="Times New Roman" w:hAnsi="Times New Roman" w:cs="Times New Roman"/>
          <w:sz w:val="28"/>
          <w:szCs w:val="28"/>
        </w:rPr>
        <w:t>подпроцесса</w:t>
      </w:r>
      <w:proofErr w:type="spellEnd"/>
      <w:r w:rsidRPr="001A0BF6">
        <w:rPr>
          <w:rFonts w:ascii="Times New Roman" w:hAnsi="Times New Roman" w:cs="Times New Roman"/>
          <w:sz w:val="28"/>
          <w:szCs w:val="28"/>
        </w:rPr>
        <w:t>, реализация которого связана с коррупционным риском, составить описание возможных коррупционных правонарушений, включающее:</w:t>
      </w:r>
    </w:p>
    <w:p w:rsidR="00241244" w:rsidRPr="001A0BF6" w:rsidRDefault="00241244" w:rsidP="00241244">
      <w:pPr>
        <w:pStyle w:val="a9"/>
        <w:numPr>
          <w:ilvl w:val="0"/>
          <w:numId w:val="15"/>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характеристику выгоды или преимущества, которое может быть</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получено организацией или ее отдельными работниками при совершении «коррупционного правонарушения»;</w:t>
      </w:r>
    </w:p>
    <w:p w:rsidR="00241244" w:rsidRPr="001A0BF6" w:rsidRDefault="00241244" w:rsidP="00241244">
      <w:pPr>
        <w:pStyle w:val="a9"/>
        <w:numPr>
          <w:ilvl w:val="0"/>
          <w:numId w:val="15"/>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должности в организации, которые являются «ключевыми» для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241244" w:rsidRPr="001A0BF6" w:rsidRDefault="00241244" w:rsidP="00241244">
      <w:pPr>
        <w:pStyle w:val="a9"/>
        <w:numPr>
          <w:ilvl w:val="0"/>
          <w:numId w:val="15"/>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вероятные формы осуществления коррупционных платежей.</w:t>
      </w:r>
    </w:p>
    <w:p w:rsidR="00241244" w:rsidRPr="001A0BF6" w:rsidRDefault="00241244" w:rsidP="00241244">
      <w:pPr>
        <w:pStyle w:val="a9"/>
        <w:numPr>
          <w:ilvl w:val="0"/>
          <w:numId w:val="16"/>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241244" w:rsidRPr="001A0BF6" w:rsidRDefault="00241244" w:rsidP="00241244">
      <w:pPr>
        <w:pStyle w:val="a9"/>
        <w:numPr>
          <w:ilvl w:val="0"/>
          <w:numId w:val="16"/>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Разработать комплекс мер по устранению или минимизации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коррупционных рисков.</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8. Ответственность сотрудников за несоблюдение требований</w:t>
      </w:r>
    </w:p>
    <w:p w:rsidR="00241244" w:rsidRPr="001A0BF6" w:rsidRDefault="00F20DEC"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а</w:t>
      </w:r>
      <w:r w:rsidR="00241244" w:rsidRPr="001A0BF6">
        <w:rPr>
          <w:rFonts w:ascii="Times New Roman" w:hAnsi="Times New Roman" w:cs="Times New Roman"/>
          <w:b/>
          <w:sz w:val="28"/>
          <w:szCs w:val="28"/>
        </w:rPr>
        <w:t>нтикоррупционной</w:t>
      </w:r>
      <w:r w:rsidRPr="001A0BF6">
        <w:rPr>
          <w:rFonts w:ascii="Times New Roman" w:hAnsi="Times New Roman" w:cs="Times New Roman"/>
          <w:b/>
          <w:sz w:val="28"/>
          <w:szCs w:val="28"/>
        </w:rPr>
        <w:t xml:space="preserve"> </w:t>
      </w:r>
      <w:r w:rsidR="00241244" w:rsidRPr="001A0BF6">
        <w:rPr>
          <w:rFonts w:ascii="Times New Roman" w:hAnsi="Times New Roman" w:cs="Times New Roman"/>
          <w:b/>
          <w:sz w:val="28"/>
          <w:szCs w:val="28"/>
        </w:rPr>
        <w:t xml:space="preserve"> политики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С целью регулирования и предотвращения конфликта интересов 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деятельности своих работников в лицее следует принять Положение о конфликте интересов.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Положение о конфликте интересов – это внутренний документ организации, устанавливающий порядок выявления и урегулирования конфликтов интересов,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241244" w:rsidRPr="001A0BF6" w:rsidRDefault="00241244" w:rsidP="00241244">
      <w:pPr>
        <w:pStyle w:val="a9"/>
        <w:numPr>
          <w:ilvl w:val="0"/>
          <w:numId w:val="17"/>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цели и задачи положения о конфликте интересов;</w:t>
      </w:r>
    </w:p>
    <w:p w:rsidR="00241244" w:rsidRPr="001A0BF6" w:rsidRDefault="00241244" w:rsidP="00241244">
      <w:pPr>
        <w:pStyle w:val="a9"/>
        <w:numPr>
          <w:ilvl w:val="0"/>
          <w:numId w:val="17"/>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используемые в положении понятия и определения;</w:t>
      </w:r>
    </w:p>
    <w:p w:rsidR="00241244" w:rsidRPr="001A0BF6" w:rsidRDefault="00241244" w:rsidP="00241244">
      <w:pPr>
        <w:pStyle w:val="a9"/>
        <w:numPr>
          <w:ilvl w:val="0"/>
          <w:numId w:val="17"/>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круг лиц, попадающих под действие положения;</w:t>
      </w:r>
    </w:p>
    <w:p w:rsidR="00241244" w:rsidRPr="001A0BF6" w:rsidRDefault="00241244" w:rsidP="00241244">
      <w:pPr>
        <w:pStyle w:val="a9"/>
        <w:numPr>
          <w:ilvl w:val="0"/>
          <w:numId w:val="17"/>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основные принципы управления конфликтом интересов в организации;</w:t>
      </w:r>
    </w:p>
    <w:p w:rsidR="00241244" w:rsidRPr="001A0BF6" w:rsidRDefault="00241244" w:rsidP="00241244">
      <w:pPr>
        <w:pStyle w:val="a9"/>
        <w:numPr>
          <w:ilvl w:val="0"/>
          <w:numId w:val="17"/>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241244" w:rsidRPr="001A0BF6" w:rsidRDefault="00241244" w:rsidP="00241244">
      <w:pPr>
        <w:pStyle w:val="a9"/>
        <w:numPr>
          <w:ilvl w:val="0"/>
          <w:numId w:val="17"/>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обязанности работников в связи с раскрытием и урегулированием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конфликта интересов;</w:t>
      </w:r>
    </w:p>
    <w:p w:rsidR="00241244" w:rsidRPr="001A0BF6" w:rsidRDefault="00241244" w:rsidP="00241244">
      <w:pPr>
        <w:pStyle w:val="a9"/>
        <w:numPr>
          <w:ilvl w:val="0"/>
          <w:numId w:val="18"/>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определение лиц, ответственных за прием сведений о возникшем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конфликте интересов и рассмотрение этих сведений;</w:t>
      </w:r>
    </w:p>
    <w:p w:rsidR="00241244" w:rsidRPr="001A0BF6" w:rsidRDefault="00241244" w:rsidP="00241244">
      <w:pPr>
        <w:pStyle w:val="a9"/>
        <w:numPr>
          <w:ilvl w:val="0"/>
          <w:numId w:val="18"/>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ответственность работников за несоблюдение положения о конфликте интересов.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В основу работы по управлению конфликтом интересов в организации могут быть положены следующие принципы:</w:t>
      </w:r>
    </w:p>
    <w:p w:rsidR="00241244" w:rsidRPr="001A0BF6" w:rsidRDefault="00241244" w:rsidP="00241244">
      <w:pPr>
        <w:pStyle w:val="a9"/>
        <w:numPr>
          <w:ilvl w:val="0"/>
          <w:numId w:val="18"/>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обязательность раскрытия сведений о реальном или потенциальном конфликте интересов;</w:t>
      </w:r>
    </w:p>
    <w:p w:rsidR="00241244" w:rsidRPr="001A0BF6" w:rsidRDefault="00241244" w:rsidP="00241244">
      <w:pPr>
        <w:pStyle w:val="a9"/>
        <w:numPr>
          <w:ilvl w:val="0"/>
          <w:numId w:val="18"/>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индивидуальное рассмотрение и оценка </w:t>
      </w:r>
      <w:proofErr w:type="spellStart"/>
      <w:r w:rsidRPr="001A0BF6">
        <w:rPr>
          <w:rFonts w:ascii="Times New Roman" w:hAnsi="Times New Roman" w:cs="Times New Roman"/>
          <w:sz w:val="28"/>
          <w:szCs w:val="28"/>
        </w:rPr>
        <w:t>репутационных</w:t>
      </w:r>
      <w:proofErr w:type="spellEnd"/>
      <w:r w:rsidRPr="001A0BF6">
        <w:rPr>
          <w:rFonts w:ascii="Times New Roman" w:hAnsi="Times New Roman" w:cs="Times New Roman"/>
          <w:sz w:val="28"/>
          <w:szCs w:val="28"/>
        </w:rPr>
        <w:t xml:space="preserve"> рисков для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организации при выявлении каждого конфликта интересов и его урегулирование;</w:t>
      </w:r>
    </w:p>
    <w:p w:rsidR="00241244" w:rsidRPr="001A0BF6" w:rsidRDefault="00241244" w:rsidP="00241244">
      <w:pPr>
        <w:pStyle w:val="a9"/>
        <w:numPr>
          <w:ilvl w:val="0"/>
          <w:numId w:val="19"/>
        </w:numPr>
        <w:spacing w:after="0" w:line="360" w:lineRule="auto"/>
        <w:ind w:left="0" w:firstLine="349"/>
        <w:jc w:val="both"/>
        <w:rPr>
          <w:rFonts w:ascii="Times New Roman" w:hAnsi="Times New Roman" w:cs="Times New Roman"/>
          <w:sz w:val="28"/>
          <w:szCs w:val="28"/>
        </w:rPr>
      </w:pPr>
      <w:r w:rsidRPr="001A0BF6">
        <w:rPr>
          <w:rFonts w:ascii="Times New Roman" w:hAnsi="Times New Roman" w:cs="Times New Roman"/>
          <w:sz w:val="28"/>
          <w:szCs w:val="28"/>
        </w:rPr>
        <w:t>конфиденциальность процесса раскрытия сведений о конфликте интересов и процесса его урегулирования;</w:t>
      </w:r>
    </w:p>
    <w:p w:rsidR="00241244" w:rsidRPr="001A0BF6" w:rsidRDefault="00241244" w:rsidP="00241244">
      <w:pPr>
        <w:pStyle w:val="a9"/>
        <w:numPr>
          <w:ilvl w:val="0"/>
          <w:numId w:val="1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соблюдение баланса интересов организации и работника при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урегулировании конфликта интересов;</w:t>
      </w:r>
    </w:p>
    <w:p w:rsidR="00241244" w:rsidRPr="001A0BF6" w:rsidRDefault="00241244" w:rsidP="00241244">
      <w:pPr>
        <w:pStyle w:val="a9"/>
        <w:numPr>
          <w:ilvl w:val="0"/>
          <w:numId w:val="20"/>
        </w:numPr>
        <w:tabs>
          <w:tab w:val="left" w:pos="0"/>
        </w:tabs>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Обязанности работников в связи с раскрытием и урегулированием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конфликта интересов:</w:t>
      </w:r>
    </w:p>
    <w:p w:rsidR="00241244" w:rsidRPr="001A0BF6" w:rsidRDefault="00241244" w:rsidP="00241244">
      <w:pPr>
        <w:pStyle w:val="a9"/>
        <w:numPr>
          <w:ilvl w:val="0"/>
          <w:numId w:val="2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241244" w:rsidRPr="001A0BF6" w:rsidRDefault="00241244" w:rsidP="00241244">
      <w:pPr>
        <w:pStyle w:val="a9"/>
        <w:numPr>
          <w:ilvl w:val="0"/>
          <w:numId w:val="2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избегать (по возможности) ситуаций и обстоятельств, которые могут привести к конфликту интересов;</w:t>
      </w:r>
    </w:p>
    <w:p w:rsidR="00241244" w:rsidRPr="001A0BF6" w:rsidRDefault="00241244" w:rsidP="00241244">
      <w:pPr>
        <w:pStyle w:val="a9"/>
        <w:numPr>
          <w:ilvl w:val="0"/>
          <w:numId w:val="2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раскрывать возникший (реальный) или потенциальный конфликт</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интересов;</w:t>
      </w:r>
    </w:p>
    <w:p w:rsidR="00241244" w:rsidRPr="001A0BF6" w:rsidRDefault="00241244" w:rsidP="00241244">
      <w:pPr>
        <w:pStyle w:val="a9"/>
        <w:numPr>
          <w:ilvl w:val="0"/>
          <w:numId w:val="2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содействовать урегулированию возникшего конфликта интересов.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В организации возможно установление различных видов раскрытия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конфликта интересов, в том числе:</w:t>
      </w:r>
    </w:p>
    <w:p w:rsidR="00241244" w:rsidRPr="001A0BF6" w:rsidRDefault="00241244" w:rsidP="00241244">
      <w:pPr>
        <w:pStyle w:val="a9"/>
        <w:numPr>
          <w:ilvl w:val="0"/>
          <w:numId w:val="2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раскрытие сведений о конфликте интересов при приеме на работу;</w:t>
      </w:r>
    </w:p>
    <w:p w:rsidR="00241244" w:rsidRPr="001A0BF6" w:rsidRDefault="00241244" w:rsidP="00241244">
      <w:pPr>
        <w:pStyle w:val="a9"/>
        <w:numPr>
          <w:ilvl w:val="0"/>
          <w:numId w:val="2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раскрытие сведений о конфликте интересов при назначении на новую должность;</w:t>
      </w:r>
    </w:p>
    <w:p w:rsidR="00241244" w:rsidRPr="001A0BF6" w:rsidRDefault="00241244" w:rsidP="00241244">
      <w:pPr>
        <w:pStyle w:val="a9"/>
        <w:numPr>
          <w:ilvl w:val="0"/>
          <w:numId w:val="2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разовое раскрытие сведений по мере возникновения ситуаций конфликта интересов.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Учреждение берёт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учреждение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w:t>
      </w:r>
      <w:r w:rsidRPr="001A0BF6">
        <w:rPr>
          <w:rFonts w:ascii="Times New Roman" w:hAnsi="Times New Roman" w:cs="Times New Roman"/>
          <w:sz w:val="28"/>
          <w:szCs w:val="28"/>
        </w:rPr>
        <w:lastRenderedPageBreak/>
        <w:t>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ограничение доступа работника к конкретной информации, которая может затрагивать личные интересы работника;</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добровольный отказ работника лицея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241244" w:rsidRPr="001A0BF6" w:rsidRDefault="00241244" w:rsidP="00241244">
      <w:pPr>
        <w:pStyle w:val="a9"/>
        <w:numPr>
          <w:ilvl w:val="0"/>
          <w:numId w:val="22"/>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пересмотр и изменение функциональных обязанностей работника;</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временное отстранение работника от должности, если его личные интересы входят в противоречие с функциональными обязанностями;</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передача работником принадлежащего ему имущества, являющегося основой возникновения конфликта интересов, в доверительное управление;</w:t>
      </w:r>
    </w:p>
    <w:p w:rsidR="00241244" w:rsidRPr="001A0BF6" w:rsidRDefault="00241244" w:rsidP="00241244">
      <w:pPr>
        <w:pStyle w:val="a9"/>
        <w:numPr>
          <w:ilvl w:val="0"/>
          <w:numId w:val="22"/>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отказ работника от своего личного интереса, порождающего конфликт с интересами организации;</w:t>
      </w:r>
    </w:p>
    <w:p w:rsidR="00241244" w:rsidRPr="001A0BF6" w:rsidRDefault="00241244" w:rsidP="00241244">
      <w:pPr>
        <w:pStyle w:val="a9"/>
        <w:numPr>
          <w:ilvl w:val="0"/>
          <w:numId w:val="22"/>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увольнение работника из организации по инициативе работника;</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При разрешении имеющегося конфликта интересов следует вы</w:t>
      </w:r>
      <w:r w:rsidR="00F20DEC" w:rsidRPr="001A0BF6">
        <w:rPr>
          <w:rFonts w:ascii="Times New Roman" w:hAnsi="Times New Roman" w:cs="Times New Roman"/>
          <w:sz w:val="28"/>
          <w:szCs w:val="28"/>
        </w:rPr>
        <w:t>брать наиболее «мягкую</w:t>
      </w:r>
      <w:r w:rsidRPr="001A0BF6">
        <w:rPr>
          <w:rFonts w:ascii="Times New Roman" w:hAnsi="Times New Roman" w:cs="Times New Roman"/>
          <w:sz w:val="28"/>
          <w:szCs w:val="28"/>
        </w:rPr>
        <w:t xml:space="preserve">» меру урегулирования из возможных с учетом существующих обстоятельств. Более жесткие меры следует использовать </w:t>
      </w:r>
      <w:r w:rsidRPr="001A0BF6">
        <w:rPr>
          <w:rFonts w:ascii="Times New Roman" w:hAnsi="Times New Roman" w:cs="Times New Roman"/>
          <w:sz w:val="28"/>
          <w:szCs w:val="28"/>
        </w:rPr>
        <w:lastRenderedPageBreak/>
        <w:t>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241244" w:rsidRPr="001A0BF6" w:rsidRDefault="00241244" w:rsidP="00241244">
      <w:pPr>
        <w:spacing w:after="0" w:line="360" w:lineRule="auto"/>
        <w:ind w:firstLine="360"/>
        <w:jc w:val="both"/>
        <w:rPr>
          <w:rFonts w:ascii="Times New Roman" w:hAnsi="Times New Roman" w:cs="Times New Roman"/>
          <w:sz w:val="28"/>
          <w:szCs w:val="28"/>
        </w:rPr>
      </w:pPr>
      <w:proofErr w:type="gramStart"/>
      <w:r w:rsidRPr="001A0BF6">
        <w:rPr>
          <w:rFonts w:ascii="Times New Roman" w:hAnsi="Times New Roman" w:cs="Times New Roman"/>
          <w:sz w:val="28"/>
          <w:szCs w:val="28"/>
        </w:rPr>
        <w:t xml:space="preserve">Ответственными </w:t>
      </w:r>
      <w:r w:rsidR="00F20DEC" w:rsidRPr="001A0BF6">
        <w:rPr>
          <w:rFonts w:ascii="Times New Roman" w:hAnsi="Times New Roman" w:cs="Times New Roman"/>
          <w:sz w:val="28"/>
          <w:szCs w:val="28"/>
        </w:rPr>
        <w:t xml:space="preserve"> </w:t>
      </w:r>
      <w:r w:rsidRPr="001A0BF6">
        <w:rPr>
          <w:rFonts w:ascii="Times New Roman" w:hAnsi="Times New Roman" w:cs="Times New Roman"/>
          <w:sz w:val="28"/>
          <w:szCs w:val="28"/>
        </w:rPr>
        <w:t>за</w:t>
      </w:r>
      <w:proofErr w:type="gramEnd"/>
      <w:r w:rsidRPr="001A0BF6">
        <w:rPr>
          <w:rFonts w:ascii="Times New Roman" w:hAnsi="Times New Roman" w:cs="Times New Roman"/>
          <w:sz w:val="28"/>
          <w:szCs w:val="28"/>
        </w:rPr>
        <w:t xml:space="preserve"> прием сведений о возникающих (имеющихся)</w:t>
      </w:r>
    </w:p>
    <w:p w:rsidR="00241244" w:rsidRPr="001A0BF6" w:rsidRDefault="00241244" w:rsidP="00241244">
      <w:pPr>
        <w:spacing w:after="0" w:line="360" w:lineRule="auto"/>
        <w:jc w:val="both"/>
        <w:rPr>
          <w:rFonts w:ascii="Times New Roman" w:hAnsi="Times New Roman" w:cs="Times New Roman"/>
          <w:sz w:val="28"/>
          <w:szCs w:val="28"/>
        </w:rPr>
      </w:pPr>
      <w:proofErr w:type="gramStart"/>
      <w:r w:rsidRPr="001A0BF6">
        <w:rPr>
          <w:rFonts w:ascii="Times New Roman" w:hAnsi="Times New Roman" w:cs="Times New Roman"/>
          <w:sz w:val="28"/>
          <w:szCs w:val="28"/>
        </w:rPr>
        <w:t xml:space="preserve">конфликтах </w:t>
      </w:r>
      <w:r w:rsidR="00F20DEC" w:rsidRPr="001A0BF6">
        <w:rPr>
          <w:rFonts w:ascii="Times New Roman" w:hAnsi="Times New Roman" w:cs="Times New Roman"/>
          <w:sz w:val="28"/>
          <w:szCs w:val="28"/>
        </w:rPr>
        <w:t xml:space="preserve"> </w:t>
      </w:r>
      <w:r w:rsidRPr="001A0BF6">
        <w:rPr>
          <w:rFonts w:ascii="Times New Roman" w:hAnsi="Times New Roman" w:cs="Times New Roman"/>
          <w:sz w:val="28"/>
          <w:szCs w:val="28"/>
        </w:rPr>
        <w:t>интересов</w:t>
      </w:r>
      <w:proofErr w:type="gramEnd"/>
      <w:r w:rsidRPr="001A0BF6">
        <w:rPr>
          <w:rFonts w:ascii="Times New Roman" w:hAnsi="Times New Roman" w:cs="Times New Roman"/>
          <w:sz w:val="28"/>
          <w:szCs w:val="28"/>
        </w:rPr>
        <w:t xml:space="preserve"> является непосредственно заведующий учреждением.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Рассмотрение полученной информации целесообразно проводить коллегиально.</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В учреждении должно проводиться обучения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241244" w:rsidRPr="001A0BF6" w:rsidRDefault="00241244" w:rsidP="00241244">
      <w:pPr>
        <w:pStyle w:val="a9"/>
        <w:numPr>
          <w:ilvl w:val="0"/>
          <w:numId w:val="2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коррупция в государственном и частном секторах экономики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(теоретическая);</w:t>
      </w:r>
    </w:p>
    <w:p w:rsidR="00241244" w:rsidRPr="001A0BF6" w:rsidRDefault="00241244" w:rsidP="00241244">
      <w:pPr>
        <w:pStyle w:val="a9"/>
        <w:numPr>
          <w:ilvl w:val="0"/>
          <w:numId w:val="2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юридическая ответственность за совершение коррупционных</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правонарушений;</w:t>
      </w:r>
    </w:p>
    <w:p w:rsidR="00241244" w:rsidRPr="001A0BF6" w:rsidRDefault="00241244" w:rsidP="00241244">
      <w:pPr>
        <w:pStyle w:val="a9"/>
        <w:numPr>
          <w:ilvl w:val="0"/>
          <w:numId w:val="2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ознакомление с требованиями законодательства и внутренними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документами организации по вопросам противодействия коррупции и порядком их применения в деятельности организации (прикладная);</w:t>
      </w:r>
    </w:p>
    <w:p w:rsidR="00241244" w:rsidRPr="001A0BF6" w:rsidRDefault="00241244" w:rsidP="00241244">
      <w:pPr>
        <w:pStyle w:val="a9"/>
        <w:numPr>
          <w:ilvl w:val="0"/>
          <w:numId w:val="2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выявление и разрешение конфликта интересов при выполнении трудовых обязанностей (прикладная);</w:t>
      </w:r>
    </w:p>
    <w:p w:rsidR="00241244" w:rsidRPr="001A0BF6" w:rsidRDefault="00241244" w:rsidP="00241244">
      <w:pPr>
        <w:pStyle w:val="a9"/>
        <w:numPr>
          <w:ilvl w:val="0"/>
          <w:numId w:val="2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241244" w:rsidRPr="001A0BF6" w:rsidRDefault="00241244" w:rsidP="00241244">
      <w:pPr>
        <w:pStyle w:val="a9"/>
        <w:numPr>
          <w:ilvl w:val="0"/>
          <w:numId w:val="2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взаимодействие с правоохранительными органами по вопросам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профилактики и противодействия коррупции (прикладная).</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Возможны следующие виды обучения:</w:t>
      </w:r>
    </w:p>
    <w:p w:rsidR="00241244" w:rsidRPr="001A0BF6" w:rsidRDefault="00241244" w:rsidP="00241244">
      <w:pPr>
        <w:pStyle w:val="a9"/>
        <w:numPr>
          <w:ilvl w:val="0"/>
          <w:numId w:val="2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обучение по вопросам профилактики и противодействия коррупции непосредственно после приема на работу;</w:t>
      </w:r>
    </w:p>
    <w:p w:rsidR="00241244" w:rsidRPr="001A0BF6" w:rsidRDefault="00241244" w:rsidP="00241244">
      <w:pPr>
        <w:pStyle w:val="a9"/>
        <w:numPr>
          <w:ilvl w:val="0"/>
          <w:numId w:val="2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241244" w:rsidRPr="001A0BF6" w:rsidRDefault="00241244" w:rsidP="00241244">
      <w:pPr>
        <w:pStyle w:val="a9"/>
        <w:numPr>
          <w:ilvl w:val="0"/>
          <w:numId w:val="2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241244" w:rsidRPr="001A0BF6" w:rsidRDefault="00241244" w:rsidP="00241244">
      <w:pPr>
        <w:pStyle w:val="a9"/>
        <w:numPr>
          <w:ilvl w:val="0"/>
          <w:numId w:val="2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Консультирование по вопросам противодействия коррупции обычно</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осуществляется в индивидуальном порядке. 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241244" w:rsidRPr="001A0BF6" w:rsidRDefault="00241244" w:rsidP="00241244">
      <w:pPr>
        <w:pStyle w:val="a9"/>
        <w:numPr>
          <w:ilvl w:val="0"/>
          <w:numId w:val="25"/>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241244" w:rsidRPr="001A0BF6" w:rsidRDefault="00241244" w:rsidP="00241244">
      <w:pPr>
        <w:pStyle w:val="a9"/>
        <w:numPr>
          <w:ilvl w:val="0"/>
          <w:numId w:val="25"/>
        </w:numPr>
        <w:spacing w:after="0" w:line="360" w:lineRule="auto"/>
        <w:ind w:left="0" w:firstLine="349"/>
        <w:jc w:val="both"/>
        <w:rPr>
          <w:rFonts w:ascii="Times New Roman" w:hAnsi="Times New Roman" w:cs="Times New Roman"/>
          <w:sz w:val="28"/>
          <w:szCs w:val="28"/>
        </w:rPr>
      </w:pPr>
      <w:r w:rsidRPr="001A0BF6">
        <w:rPr>
          <w:rFonts w:ascii="Times New Roman" w:hAnsi="Times New Roman" w:cs="Times New Roman"/>
          <w:sz w:val="28"/>
          <w:szCs w:val="28"/>
        </w:rPr>
        <w:t>контроль документирования операций хозяйственной деятельности организации;</w:t>
      </w:r>
    </w:p>
    <w:p w:rsidR="00241244" w:rsidRPr="001A0BF6" w:rsidRDefault="00241244" w:rsidP="00241244">
      <w:pPr>
        <w:pStyle w:val="a9"/>
        <w:numPr>
          <w:ilvl w:val="0"/>
          <w:numId w:val="25"/>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w:t>
      </w:r>
      <w:r w:rsidR="00F20DEC" w:rsidRPr="001A0BF6">
        <w:rPr>
          <w:rFonts w:ascii="Times New Roman" w:hAnsi="Times New Roman" w:cs="Times New Roman"/>
          <w:sz w:val="28"/>
          <w:szCs w:val="28"/>
        </w:rPr>
        <w:t xml:space="preserve">тности, использования </w:t>
      </w:r>
      <w:r w:rsidRPr="001A0BF6">
        <w:rPr>
          <w:rFonts w:ascii="Times New Roman" w:hAnsi="Times New Roman" w:cs="Times New Roman"/>
          <w:sz w:val="28"/>
          <w:szCs w:val="28"/>
        </w:rPr>
        <w:t>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Порядок пересмотра и внесения изменений в антикоррупционную политику организации. Данный локальный нормативный акт может быть пересмотрен, в него могут быть внесены изменения в случае изменения законодательства РФ.</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 Конкретизация отдельных аспектов антикоррупционной политики может осуществляться путем разработки дополнений и приложений к данному акту.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lastRenderedPageBreak/>
        <w:t xml:space="preserve">                                         </w:t>
      </w:r>
      <w:r w:rsidR="003015B6">
        <w:rPr>
          <w:rFonts w:ascii="Times New Roman" w:hAnsi="Times New Roman" w:cs="Times New Roman"/>
          <w:sz w:val="28"/>
          <w:szCs w:val="28"/>
        </w:rPr>
        <w:t xml:space="preserve">                       </w:t>
      </w:r>
      <w:r w:rsidRPr="001A0BF6">
        <w:rPr>
          <w:rFonts w:ascii="Times New Roman" w:hAnsi="Times New Roman" w:cs="Times New Roman"/>
          <w:sz w:val="28"/>
          <w:szCs w:val="28"/>
        </w:rPr>
        <w:t xml:space="preserve"> Утверждаю</w:t>
      </w:r>
    </w:p>
    <w:p w:rsidR="003015B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Заведующий МБДОУ </w:t>
      </w:r>
    </w:p>
    <w:p w:rsidR="00241244" w:rsidRPr="001A0BF6" w:rsidRDefault="003015B6" w:rsidP="002412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B4503">
        <w:rPr>
          <w:rFonts w:ascii="Times New Roman" w:hAnsi="Times New Roman" w:cs="Times New Roman"/>
          <w:sz w:val="28"/>
          <w:szCs w:val="28"/>
        </w:rPr>
        <w:t>Киевский д/с № 23 «Тополек»</w:t>
      </w:r>
    </w:p>
    <w:p w:rsidR="00241244" w:rsidRPr="001A0BF6" w:rsidRDefault="003015B6" w:rsidP="002412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_____</w:t>
      </w:r>
      <w:r w:rsidR="000B4503">
        <w:rPr>
          <w:rFonts w:ascii="Times New Roman" w:hAnsi="Times New Roman" w:cs="Times New Roman"/>
          <w:sz w:val="28"/>
          <w:szCs w:val="28"/>
        </w:rPr>
        <w:t>Т.А. Кияшова</w:t>
      </w:r>
    </w:p>
    <w:p w:rsidR="00241244" w:rsidRPr="001A0BF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w:t>
      </w:r>
      <w:r w:rsidR="003015B6">
        <w:rPr>
          <w:rFonts w:ascii="Times New Roman" w:hAnsi="Times New Roman" w:cs="Times New Roman"/>
          <w:sz w:val="28"/>
          <w:szCs w:val="28"/>
        </w:rPr>
        <w:t xml:space="preserve">                </w:t>
      </w:r>
      <w:r w:rsidRPr="001A0BF6">
        <w:rPr>
          <w:rFonts w:ascii="Times New Roman" w:hAnsi="Times New Roman" w:cs="Times New Roman"/>
          <w:sz w:val="28"/>
          <w:szCs w:val="28"/>
        </w:rPr>
        <w:t xml:space="preserve">  </w:t>
      </w:r>
      <w:r w:rsidR="000B4503">
        <w:rPr>
          <w:rFonts w:ascii="Times New Roman" w:hAnsi="Times New Roman" w:cs="Times New Roman"/>
          <w:sz w:val="28"/>
          <w:szCs w:val="28"/>
        </w:rPr>
        <w:t>«____»___________</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jc w:val="center"/>
        <w:rPr>
          <w:rFonts w:ascii="Times New Roman" w:hAnsi="Times New Roman" w:cs="Times New Roman"/>
          <w:sz w:val="28"/>
          <w:szCs w:val="28"/>
        </w:rPr>
      </w:pPr>
      <w:r w:rsidRPr="001A0BF6">
        <w:rPr>
          <w:rFonts w:ascii="Times New Roman" w:hAnsi="Times New Roman" w:cs="Times New Roman"/>
          <w:sz w:val="28"/>
          <w:szCs w:val="28"/>
        </w:rPr>
        <w:t>ПОЛОЖЕНИЕ</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«О комиссии по урегулированию споров между участниками образовательн</w:t>
      </w:r>
      <w:r w:rsidR="000B4503">
        <w:rPr>
          <w:rFonts w:ascii="Times New Roman" w:hAnsi="Times New Roman" w:cs="Times New Roman"/>
          <w:sz w:val="28"/>
          <w:szCs w:val="28"/>
        </w:rPr>
        <w:t>ых отношений МБДОУ Киевский д/с № 23 «Тополек</w:t>
      </w:r>
      <w:r w:rsidR="00F20DEC" w:rsidRPr="001A0BF6">
        <w:rPr>
          <w:rFonts w:ascii="Times New Roman" w:hAnsi="Times New Roman" w:cs="Times New Roman"/>
          <w:sz w:val="28"/>
          <w:szCs w:val="28"/>
        </w:rPr>
        <w:t>»</w:t>
      </w:r>
    </w:p>
    <w:p w:rsidR="00241244" w:rsidRPr="001A0BF6" w:rsidRDefault="00241244" w:rsidP="00241244">
      <w:pPr>
        <w:jc w:val="center"/>
        <w:rPr>
          <w:rFonts w:ascii="Times New Roman" w:hAnsi="Times New Roman" w:cs="Times New Roman"/>
          <w:sz w:val="28"/>
          <w:szCs w:val="28"/>
        </w:rPr>
      </w:pPr>
    </w:p>
    <w:p w:rsidR="00241244" w:rsidRPr="001A0BF6" w:rsidRDefault="00241244" w:rsidP="00241244">
      <w:pPr>
        <w:jc w:val="cente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                                                         Принято</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на общем собрании трудового коллектива</w:t>
      </w:r>
    </w:p>
    <w:p w:rsidR="00241244" w:rsidRPr="001A0BF6" w:rsidRDefault="00241244" w:rsidP="00241244">
      <w:pPr>
        <w:spacing w:after="0" w:line="360" w:lineRule="auto"/>
        <w:jc w:val="right"/>
        <w:rPr>
          <w:rFonts w:ascii="Times New Roman" w:hAnsi="Times New Roman" w:cs="Times New Roman"/>
          <w:sz w:val="28"/>
          <w:szCs w:val="28"/>
        </w:rPr>
      </w:pPr>
      <w:r w:rsidRPr="001A0BF6">
        <w:rPr>
          <w:rFonts w:ascii="Times New Roman" w:hAnsi="Times New Roman" w:cs="Times New Roman"/>
          <w:sz w:val="28"/>
          <w:szCs w:val="28"/>
        </w:rPr>
        <w:t>Протоко</w:t>
      </w:r>
      <w:r w:rsidR="000B4503">
        <w:rPr>
          <w:rFonts w:ascii="Times New Roman" w:hAnsi="Times New Roman" w:cs="Times New Roman"/>
          <w:sz w:val="28"/>
          <w:szCs w:val="28"/>
        </w:rPr>
        <w:t>л № ___от «____</w:t>
      </w:r>
      <w:proofErr w:type="gramStart"/>
      <w:r w:rsidR="000B4503">
        <w:rPr>
          <w:rFonts w:ascii="Times New Roman" w:hAnsi="Times New Roman" w:cs="Times New Roman"/>
          <w:sz w:val="28"/>
          <w:szCs w:val="28"/>
        </w:rPr>
        <w:t>_»_</w:t>
      </w:r>
      <w:proofErr w:type="gramEnd"/>
      <w:r w:rsidR="000B4503">
        <w:rPr>
          <w:rFonts w:ascii="Times New Roman" w:hAnsi="Times New Roman" w:cs="Times New Roman"/>
          <w:sz w:val="28"/>
          <w:szCs w:val="28"/>
        </w:rPr>
        <w:t>________</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center"/>
        <w:rPr>
          <w:rFonts w:ascii="Times New Roman" w:hAnsi="Times New Roman" w:cs="Times New Roman"/>
          <w:b/>
          <w:sz w:val="28"/>
          <w:szCs w:val="28"/>
        </w:rPr>
      </w:pPr>
      <w:r w:rsidRPr="001A0BF6">
        <w:rPr>
          <w:rFonts w:ascii="Times New Roman" w:hAnsi="Times New Roman" w:cs="Times New Roman"/>
          <w:b/>
          <w:sz w:val="28"/>
          <w:szCs w:val="28"/>
        </w:rPr>
        <w:t>1. Общие положения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1.1.Настоящее Положение о Комиссии по урегулированию споров между участниками образовательных отношений (далее – Положение) разработано в соответствии с конвенцией ООН по правам ребенка, Указом Президента РФ от 01 июня 2012 года № 761 «О национальной стратегии в интересах детей на 2012-2017 годы», Федеральным законом от 24 июля 1998 г. № 124 – ФЗ «Об основных гарантиях прав ребенка в Российской Федерации», Федеральным законом от 24 июня 1999 г. № 120 – ФЗ «Об основах системы профилактики безнадзорности и правонарушений несовершеннолетних», Федеральным законом от 29 декабря 2012 г. № 273 – ФЗ «Об образовании в Российской Федерации» и Уставом Муниципальным бюджетным дошкольным образовательным учреждением «Центр развития ребенка №16»</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1.2. Комиссия по урегулированию споров между участниками образовательных отношений Муниципального бюджетного дошкольного образовательного учреждения (далее –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1.3. В своей деятельности Комиссия руководствуется федеральным законодательством об образовании, Уставом и локальными актами МБДОУ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1.4. Понятия, используемые в настоящем Положение.</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w:t>
      </w:r>
      <w:r w:rsidRPr="001A0BF6">
        <w:rPr>
          <w:rFonts w:ascii="Times New Roman" w:hAnsi="Times New Roman" w:cs="Times New Roman"/>
          <w:sz w:val="28"/>
          <w:szCs w:val="28"/>
        </w:rPr>
        <w:lastRenderedPageBreak/>
        <w:t>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Споры между участниками образовательных отношений - разногласия между участниками образовательных отношений по вопросам реализации права на образование.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Управляющий совет – коллегиальный орган, наделенный полномочиями по осуществлению управленческих функций в соответствии с Уставом организации, осуществляющей образовательную деятельность, состоит из участников образовательных отношений и реализует принцип демократического, государственно-общественного характера управления образованием.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41244" w:rsidRPr="001A0BF6" w:rsidRDefault="00241244" w:rsidP="00241244">
      <w:pPr>
        <w:spacing w:after="0" w:line="360" w:lineRule="auto"/>
        <w:ind w:firstLine="708"/>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 2.      Цель и задачи Комиссии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2.1.   Целью деятельности Комиссии являются:</w:t>
      </w:r>
    </w:p>
    <w:p w:rsidR="00241244" w:rsidRPr="001A0BF6" w:rsidRDefault="00241244" w:rsidP="00241244">
      <w:pPr>
        <w:pStyle w:val="a9"/>
        <w:numPr>
          <w:ilvl w:val="0"/>
          <w:numId w:val="1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урегулирование разногласий между участниками образовательных отношений по вопросам реализации права на образование;</w:t>
      </w:r>
    </w:p>
    <w:p w:rsidR="00241244" w:rsidRPr="001A0BF6" w:rsidRDefault="00241244" w:rsidP="00241244">
      <w:pPr>
        <w:pStyle w:val="a9"/>
        <w:numPr>
          <w:ilvl w:val="0"/>
          <w:numId w:val="1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защита прав и законных интересов участников образовательных отношений (</w:t>
      </w:r>
      <w:r w:rsidR="00F20DEC" w:rsidRPr="001A0BF6">
        <w:rPr>
          <w:rFonts w:ascii="Times New Roman" w:hAnsi="Times New Roman" w:cs="Times New Roman"/>
          <w:sz w:val="28"/>
          <w:szCs w:val="28"/>
        </w:rPr>
        <w:t>воспитанников</w:t>
      </w:r>
      <w:r w:rsidRPr="001A0BF6">
        <w:rPr>
          <w:rFonts w:ascii="Times New Roman" w:hAnsi="Times New Roman" w:cs="Times New Roman"/>
          <w:sz w:val="28"/>
          <w:szCs w:val="28"/>
        </w:rPr>
        <w:t xml:space="preserve">, родителей </w:t>
      </w:r>
      <w:r w:rsidR="00F20DEC" w:rsidRPr="001A0BF6">
        <w:rPr>
          <w:rFonts w:ascii="Times New Roman" w:hAnsi="Times New Roman" w:cs="Times New Roman"/>
          <w:sz w:val="28"/>
          <w:szCs w:val="28"/>
        </w:rPr>
        <w:t>воспитанников</w:t>
      </w:r>
      <w:r w:rsidRPr="001A0BF6">
        <w:rPr>
          <w:rFonts w:ascii="Times New Roman" w:hAnsi="Times New Roman" w:cs="Times New Roman"/>
          <w:sz w:val="28"/>
          <w:szCs w:val="28"/>
        </w:rPr>
        <w:t xml:space="preserve"> (законных представителей), педагогов);</w:t>
      </w:r>
    </w:p>
    <w:p w:rsidR="00241244" w:rsidRPr="001A0BF6" w:rsidRDefault="00241244" w:rsidP="00241244">
      <w:pPr>
        <w:pStyle w:val="a9"/>
        <w:numPr>
          <w:ilvl w:val="0"/>
          <w:numId w:val="1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содействие профилактике и социальной реабилитации участников конфликтных и противоправных ситуаций.</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2.2.   Задачами деятельности Комиссии являются:</w:t>
      </w:r>
    </w:p>
    <w:p w:rsidR="00241244" w:rsidRPr="001A0BF6" w:rsidRDefault="00241244" w:rsidP="00241244">
      <w:pPr>
        <w:pStyle w:val="a9"/>
        <w:numPr>
          <w:ilvl w:val="0"/>
          <w:numId w:val="26"/>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урегулирование разногласий, возникающих между участниками образовательных отношений по вопросам реализации права на образование;</w:t>
      </w:r>
    </w:p>
    <w:p w:rsidR="00241244" w:rsidRPr="001A0BF6" w:rsidRDefault="00241244" w:rsidP="00241244">
      <w:pPr>
        <w:pStyle w:val="a9"/>
        <w:numPr>
          <w:ilvl w:val="0"/>
          <w:numId w:val="26"/>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профилактика конфликтных ситуаций в образовательной организации в сфере образовательных отношений;</w:t>
      </w:r>
    </w:p>
    <w:p w:rsidR="00241244" w:rsidRPr="001A0BF6" w:rsidRDefault="00241244" w:rsidP="00241244">
      <w:pPr>
        <w:pStyle w:val="a9"/>
        <w:numPr>
          <w:ilvl w:val="0"/>
          <w:numId w:val="26"/>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содействие развитию бесконфликтного взаимодействия в образовательной организации;</w:t>
      </w:r>
    </w:p>
    <w:p w:rsidR="00241244" w:rsidRPr="001A0BF6" w:rsidRDefault="00241244" w:rsidP="00241244">
      <w:pPr>
        <w:pStyle w:val="a9"/>
        <w:numPr>
          <w:ilvl w:val="0"/>
          <w:numId w:val="26"/>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популяризация деятельности службы МБДОУ примирения в образовательной организации.</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2.3.   Деятельность Комиссии основана на следующих принципах:</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Принцип гуманизма – человек является наивысшей ценностью, подразумевает уважение</w:t>
      </w:r>
      <w:r w:rsidR="00F20DEC" w:rsidRPr="001A0BF6">
        <w:rPr>
          <w:rFonts w:ascii="Times New Roman" w:hAnsi="Times New Roman" w:cs="Times New Roman"/>
          <w:sz w:val="28"/>
          <w:szCs w:val="28"/>
        </w:rPr>
        <w:t xml:space="preserve"> </w:t>
      </w:r>
      <w:r w:rsidRPr="001A0BF6">
        <w:rPr>
          <w:rFonts w:ascii="Times New Roman" w:hAnsi="Times New Roman" w:cs="Times New Roman"/>
          <w:sz w:val="28"/>
          <w:szCs w:val="28"/>
        </w:rPr>
        <w:t>интересов всех участников спорной ситуации.</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Принцип объективности -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и т. д. при содействии в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Принцип компетентности – предполагает наличи</w:t>
      </w:r>
      <w:r w:rsidR="00F20DEC" w:rsidRPr="001A0BF6">
        <w:rPr>
          <w:rFonts w:ascii="Times New Roman" w:hAnsi="Times New Roman" w:cs="Times New Roman"/>
          <w:sz w:val="28"/>
          <w:szCs w:val="28"/>
        </w:rPr>
        <w:t xml:space="preserve">е определенных умений и навыков, </w:t>
      </w:r>
      <w:r w:rsidRPr="001A0BF6">
        <w:rPr>
          <w:rFonts w:ascii="Times New Roman" w:hAnsi="Times New Roman" w:cs="Times New Roman"/>
          <w:sz w:val="28"/>
          <w:szCs w:val="28"/>
        </w:rPr>
        <w:t>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Принцип справедливости - наказание и иные меры при разрешении спорных и конфликтных ситуаций, должны быть справедливыми, т.е.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3. Создание Комиссии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3.1. Комиссия создается на один учебный год, из равного числа представителей, родителей (законных представителей) </w:t>
      </w:r>
      <w:r w:rsidR="00F20DEC" w:rsidRPr="001A0BF6">
        <w:rPr>
          <w:rFonts w:ascii="Times New Roman" w:hAnsi="Times New Roman" w:cs="Times New Roman"/>
          <w:sz w:val="28"/>
          <w:szCs w:val="28"/>
        </w:rPr>
        <w:t>воспитанников,</w:t>
      </w:r>
      <w:r w:rsidRPr="001A0BF6">
        <w:rPr>
          <w:rFonts w:ascii="Times New Roman" w:hAnsi="Times New Roman" w:cs="Times New Roman"/>
          <w:sz w:val="28"/>
          <w:szCs w:val="28"/>
        </w:rPr>
        <w:t xml:space="preserve"> работников МБДОУ  </w:t>
      </w:r>
      <w:r w:rsidR="00F20DEC" w:rsidRPr="001A0BF6">
        <w:rPr>
          <w:rFonts w:ascii="Times New Roman" w:hAnsi="Times New Roman" w:cs="Times New Roman"/>
          <w:sz w:val="28"/>
          <w:szCs w:val="28"/>
        </w:rPr>
        <w:t xml:space="preserve"> </w:t>
      </w:r>
      <w:r w:rsidRPr="001A0BF6">
        <w:rPr>
          <w:rFonts w:ascii="Times New Roman" w:hAnsi="Times New Roman" w:cs="Times New Roman"/>
          <w:sz w:val="28"/>
          <w:szCs w:val="28"/>
        </w:rPr>
        <w:t xml:space="preserve"> по три человека от каждой из сторон.</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3.2. Представители работников МБДОУ в состав Комиссии избираются на Общем собрании трудового коллектива.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             3.3. Представители родителей (законных представителей) в состав Комиссии избираются на общем родительском собрании.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3.4. Руководство деятельностью Комиссии осуществляет ее председатель, ведение документооборота осуществляет секретарь. Они избираются из состава Комиссии. Председателя Комиссии выбирают большинством голосов из числа членов Комиссии путем открытого голосования.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3.5.Состав Комиссии утверждается приказом по учреждению. Руководитель МБДОУ не может являться председателем Комиссии.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3.6. Организационно-техническое обеспечение деятельности Комиссии осуществляется администрацией МБДОУ </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4. Порядок обращения в Комиссию</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4.1. Обращение участника образовательного процесса в Комиссию оформляется заявлением, в котором он излагает существо спора (конфликта) и свои требования. К заявлению могут прилагаться документы (их копии) по сути обращения.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4.2. Прием заявлений в Комиссию производится секретарем МБДОУ. Заявления обязательно подлежат регистрации в «Журнале регистрации входящей документации».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4.3. Комиссия обязана рассмотреть заявление в течение пяти рабочих дней со дня его регистрации.</w:t>
      </w:r>
    </w:p>
    <w:p w:rsidR="00241244" w:rsidRPr="001A0BF6" w:rsidRDefault="00241244" w:rsidP="00241244">
      <w:pPr>
        <w:spacing w:after="0" w:line="360" w:lineRule="auto"/>
        <w:ind w:firstLine="708"/>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 5. Порядок рассмотрения обращений Комиссией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r w:rsidRPr="001A0BF6">
        <w:rPr>
          <w:rFonts w:ascii="Times New Roman" w:hAnsi="Times New Roman" w:cs="Times New Roman"/>
          <w:sz w:val="28"/>
          <w:szCs w:val="28"/>
        </w:rPr>
        <w:tab/>
        <w:t>5.1. Перед проведением заседания по рассмотрению обращения члены Комиссии осуществляют предварительную работу, необходимую для объективного рассмотрения заявления (определяют и изучают перечень необходимых документов и др.). После чего председатель Комиссии объявляет дату и время проведения заседания Комиссии.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5.2. Секретарь Комиссии не позднее, чем за один рабочий день до даты проведения заседания, извещает всех членов Комиссии о дате, времени и месте его проведения.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5.3. Заседание Комиссии считается правомочным, если на нем присутствует не менее 2/3 ее членов.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5.4. Председатель вслух зачитывает всем членам Комиссии письменное обращение, предоставляет слово членам Комиссии по существу вопроса, ведет заседание Комиссии, выносит проекты решений на голосование.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5.5. Решение Комиссии принимается большинством голосов. Комиссия самостоятельно определяет сроки принятия решения в зависимости от времени, необходимого для детального рассмотрения конфликта, в том числе для изучения документов, сбора информации и проверки ее достоверности.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r w:rsidRPr="001A0BF6">
        <w:rPr>
          <w:rFonts w:ascii="Times New Roman" w:hAnsi="Times New Roman" w:cs="Times New Roman"/>
          <w:sz w:val="28"/>
          <w:szCs w:val="28"/>
        </w:rPr>
        <w:tab/>
        <w:t>5.6.Решение Комиссии оформляется Протоколом заседания комиссии и подписывается секретарем Комиссии. Решение Комиссии согласовывается с руководителем МБДОУ. Решение Комиссии (ответ) направляется заявителю в письменном виде в установленный законодательством РФ срок.</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5.7.   Для решения отдельных конфликтных ситуаций могут привлекаться представители муниципальных органов профилактики.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5.8. Председатель Комиссии в своих действиях независим, если это не противоречит Уставу МБДОУ, законодательству РФ.</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5.9. Председатель в одностороннем порядке имеет право пригласить для профилактической беседы педагога, сотрудника, родителей (законных представителей)</w:t>
      </w:r>
      <w:r w:rsidR="00F23EBC" w:rsidRPr="001A0BF6">
        <w:rPr>
          <w:rFonts w:ascii="Times New Roman" w:hAnsi="Times New Roman" w:cs="Times New Roman"/>
          <w:sz w:val="28"/>
          <w:szCs w:val="28"/>
        </w:rPr>
        <w:t xml:space="preserve"> </w:t>
      </w:r>
      <w:r w:rsidR="00F20DEC" w:rsidRPr="001A0BF6">
        <w:rPr>
          <w:rFonts w:ascii="Times New Roman" w:hAnsi="Times New Roman" w:cs="Times New Roman"/>
          <w:sz w:val="28"/>
          <w:szCs w:val="28"/>
        </w:rPr>
        <w:t>воспитанников</w:t>
      </w:r>
      <w:r w:rsidRPr="001A0BF6">
        <w:rPr>
          <w:rFonts w:ascii="Times New Roman" w:hAnsi="Times New Roman" w:cs="Times New Roman"/>
          <w:sz w:val="28"/>
          <w:szCs w:val="28"/>
        </w:rPr>
        <w:t>, не собирая для этого весь состав Комиссии.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5.10. Председатель имеет право обратиться за помощью к руководителю МБДОУ для разрешения особо острых конфликтов.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5.11. Председатель и члены Комиссии не имеют права разглашать информацию, поступающую к ним. Никто, кроме членов Комиссии, не имеет доступа к информации.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5.12. Комиссия несет персональную ответственность за принятие решений.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5.13. Решение Комиссии является обязательным для всех участников образовательных отношений в МБДОУ и подлежит исполнению в сроки, предусмотренные указанным решением.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5.14. Решение Комиссии может быть обжаловано в установленном законодательством Российской Федерации порядке.</w:t>
      </w:r>
    </w:p>
    <w:p w:rsidR="00241244" w:rsidRPr="001A0BF6" w:rsidRDefault="00241244" w:rsidP="00241244">
      <w:pPr>
        <w:spacing w:after="0" w:line="360" w:lineRule="auto"/>
        <w:ind w:firstLine="708"/>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 6. Права и обязанности членов Комиссии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6.1. Комиссия имеет право:</w:t>
      </w:r>
    </w:p>
    <w:p w:rsidR="00241244" w:rsidRPr="001A0BF6" w:rsidRDefault="00241244" w:rsidP="00241244">
      <w:pPr>
        <w:pStyle w:val="a9"/>
        <w:numPr>
          <w:ilvl w:val="0"/>
          <w:numId w:val="27"/>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рассматривать заявления любого участника образовательных отношений при несогласии с решением или действием администрации МБДОУ, любого педагогического работник</w:t>
      </w:r>
      <w:r w:rsidR="00F23EBC" w:rsidRPr="001A0BF6">
        <w:rPr>
          <w:rFonts w:ascii="Times New Roman" w:hAnsi="Times New Roman" w:cs="Times New Roman"/>
          <w:sz w:val="28"/>
          <w:szCs w:val="28"/>
        </w:rPr>
        <w:t>а (педагога, воспитателя и др.)</w:t>
      </w:r>
    </w:p>
    <w:p w:rsidR="00241244" w:rsidRPr="001A0BF6" w:rsidRDefault="00241244" w:rsidP="00241244">
      <w:pPr>
        <w:pStyle w:val="a9"/>
        <w:numPr>
          <w:ilvl w:val="0"/>
          <w:numId w:val="27"/>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принять решение по каждому спорному вопросу, относящемуся к ее компетенции;</w:t>
      </w:r>
    </w:p>
    <w:p w:rsidR="00241244" w:rsidRPr="001A0BF6" w:rsidRDefault="00241244" w:rsidP="00241244">
      <w:pPr>
        <w:pStyle w:val="a9"/>
        <w:numPr>
          <w:ilvl w:val="0"/>
          <w:numId w:val="27"/>
        </w:numPr>
        <w:spacing w:after="0" w:line="360" w:lineRule="auto"/>
        <w:ind w:left="0" w:firstLine="349"/>
        <w:jc w:val="both"/>
        <w:rPr>
          <w:rFonts w:ascii="Times New Roman" w:hAnsi="Times New Roman" w:cs="Times New Roman"/>
          <w:sz w:val="28"/>
          <w:szCs w:val="28"/>
        </w:rPr>
      </w:pPr>
      <w:r w:rsidRPr="001A0BF6">
        <w:rPr>
          <w:rFonts w:ascii="Times New Roman" w:hAnsi="Times New Roman" w:cs="Times New Roman"/>
          <w:sz w:val="28"/>
          <w:szCs w:val="28"/>
        </w:rPr>
        <w:t>запрашивать дополнительную документацию, материалы для проведения самостоятельного изучения вопроса;</w:t>
      </w:r>
    </w:p>
    <w:p w:rsidR="00241244" w:rsidRPr="001A0BF6" w:rsidRDefault="00241244" w:rsidP="00241244">
      <w:pPr>
        <w:pStyle w:val="a9"/>
        <w:numPr>
          <w:ilvl w:val="0"/>
          <w:numId w:val="27"/>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рекомендовать приостанавливать или отменять ранее принятое решение на основании проведенного изучения при согласии конфликтующих сторон;</w:t>
      </w:r>
    </w:p>
    <w:p w:rsidR="00241244" w:rsidRPr="001A0BF6" w:rsidRDefault="00241244" w:rsidP="00241244">
      <w:pPr>
        <w:pStyle w:val="a9"/>
        <w:numPr>
          <w:ilvl w:val="0"/>
          <w:numId w:val="27"/>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рекомендовать изменения в локальные акты МБДОУ с целью демократизации основ управления или расширения прав участников образовательных отношений.</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6.2. Обязанности членов Комиссии:</w:t>
      </w:r>
    </w:p>
    <w:p w:rsidR="00241244" w:rsidRPr="001A0BF6" w:rsidRDefault="00241244" w:rsidP="00241244">
      <w:pPr>
        <w:pStyle w:val="a9"/>
        <w:numPr>
          <w:ilvl w:val="0"/>
          <w:numId w:val="28"/>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присутствовать на всех заседаниях комиссии;</w:t>
      </w:r>
    </w:p>
    <w:p w:rsidR="00241244" w:rsidRPr="001A0BF6" w:rsidRDefault="00241244" w:rsidP="00241244">
      <w:pPr>
        <w:pStyle w:val="a9"/>
        <w:numPr>
          <w:ilvl w:val="0"/>
          <w:numId w:val="28"/>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стремится разрешить конфликтную ситуацию конструктивным способом;</w:t>
      </w:r>
    </w:p>
    <w:p w:rsidR="00241244" w:rsidRPr="001A0BF6" w:rsidRDefault="00241244" w:rsidP="00241244">
      <w:pPr>
        <w:pStyle w:val="a9"/>
        <w:numPr>
          <w:ilvl w:val="0"/>
          <w:numId w:val="28"/>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принимать активное участие в рассмотрении поданных заявлений;</w:t>
      </w:r>
    </w:p>
    <w:p w:rsidR="00241244" w:rsidRPr="001A0BF6" w:rsidRDefault="00241244" w:rsidP="00241244">
      <w:pPr>
        <w:pStyle w:val="a9"/>
        <w:numPr>
          <w:ilvl w:val="0"/>
          <w:numId w:val="28"/>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принимать решение по заявленному вопросу открытым голосованием;</w:t>
      </w:r>
    </w:p>
    <w:p w:rsidR="00241244" w:rsidRPr="001A0BF6" w:rsidRDefault="00241244" w:rsidP="00241244">
      <w:pPr>
        <w:pStyle w:val="a9"/>
        <w:numPr>
          <w:ilvl w:val="0"/>
          <w:numId w:val="28"/>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принимать своевременно решение, если не оговорены дополнительные сроки рассмотрения заявления;</w:t>
      </w:r>
    </w:p>
    <w:p w:rsidR="00241244" w:rsidRPr="001A0BF6" w:rsidRDefault="00241244" w:rsidP="00241244">
      <w:pPr>
        <w:pStyle w:val="a9"/>
        <w:numPr>
          <w:ilvl w:val="0"/>
          <w:numId w:val="28"/>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давать обоснованный ответ заявителю в письменной форме в сроки, установленные законодательством РФ.</w:t>
      </w:r>
    </w:p>
    <w:p w:rsidR="00241244" w:rsidRPr="001A0BF6" w:rsidRDefault="00241244" w:rsidP="00241244">
      <w:pPr>
        <w:pStyle w:val="a9"/>
        <w:spacing w:after="0" w:line="360" w:lineRule="auto"/>
        <w:ind w:left="360"/>
        <w:jc w:val="both"/>
        <w:rPr>
          <w:rFonts w:ascii="Times New Roman" w:hAnsi="Times New Roman" w:cs="Times New Roman"/>
          <w:sz w:val="28"/>
          <w:szCs w:val="28"/>
        </w:rPr>
      </w:pPr>
    </w:p>
    <w:p w:rsidR="00241244" w:rsidRPr="001A0BF6" w:rsidRDefault="00241244" w:rsidP="00241244">
      <w:pPr>
        <w:spacing w:after="0" w:line="360" w:lineRule="auto"/>
        <w:ind w:firstLine="360"/>
        <w:jc w:val="both"/>
        <w:rPr>
          <w:rFonts w:ascii="Times New Roman" w:hAnsi="Times New Roman" w:cs="Times New Roman"/>
          <w:b/>
          <w:sz w:val="28"/>
          <w:szCs w:val="28"/>
        </w:rPr>
      </w:pPr>
      <w:r w:rsidRPr="001A0BF6">
        <w:rPr>
          <w:rFonts w:ascii="Times New Roman" w:hAnsi="Times New Roman" w:cs="Times New Roman"/>
          <w:b/>
          <w:sz w:val="28"/>
          <w:szCs w:val="28"/>
        </w:rPr>
        <w:t>7. Делопроизводство комиссии по урегулированию споров.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7.1. Заседания комиссии по урегулированию споров оформляются протоколом, который хранится в ДОУ в течение пяти лет.</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7.2. По каждому заседанию комиссии по урегулированию споров оформляется Решение, которое в обязательном порядке должно содержать:</w:t>
      </w:r>
    </w:p>
    <w:p w:rsidR="00241244" w:rsidRPr="001A0BF6" w:rsidRDefault="00241244" w:rsidP="00241244">
      <w:pPr>
        <w:pStyle w:val="a9"/>
        <w:numPr>
          <w:ilvl w:val="0"/>
          <w:numId w:val="2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дата, место составления;</w:t>
      </w:r>
    </w:p>
    <w:p w:rsidR="00241244" w:rsidRPr="001A0BF6" w:rsidRDefault="00241244" w:rsidP="00241244">
      <w:pPr>
        <w:pStyle w:val="a9"/>
        <w:numPr>
          <w:ilvl w:val="0"/>
          <w:numId w:val="2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перечень присутствующих лиц;</w:t>
      </w:r>
    </w:p>
    <w:p w:rsidR="00241244" w:rsidRPr="001A0BF6" w:rsidRDefault="00241244" w:rsidP="00241244">
      <w:pPr>
        <w:pStyle w:val="a9"/>
        <w:numPr>
          <w:ilvl w:val="0"/>
          <w:numId w:val="2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изложение  сути спора;</w:t>
      </w:r>
    </w:p>
    <w:p w:rsidR="00241244" w:rsidRPr="001A0BF6" w:rsidRDefault="00241244" w:rsidP="00241244">
      <w:pPr>
        <w:pStyle w:val="a9"/>
        <w:numPr>
          <w:ilvl w:val="0"/>
          <w:numId w:val="29"/>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мнения по данному спору всех участников (заявителя, ответчика, специалистов (при наличии), свидетелей (при наличии), членов комиссии);</w:t>
      </w:r>
    </w:p>
    <w:p w:rsidR="00241244" w:rsidRPr="001A0BF6" w:rsidRDefault="00241244" w:rsidP="00241244">
      <w:pPr>
        <w:pStyle w:val="a9"/>
        <w:numPr>
          <w:ilvl w:val="0"/>
          <w:numId w:val="2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решение, принятое по спору.</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Протокол и Решение заседания комиссии по урегулированию споров подписывают все члены комиссии.</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7.3. Копии Решения, содержащие оригинальные подписи членов комиссии, в обязательном порядке выдаются под роспись (либо направляются заказным письмом с уведомлением о вручении) заявителю, ответчику по месту их жительства в течение 3 рабочих дней с даты вынесения Решения.</w:t>
      </w:r>
    </w:p>
    <w:p w:rsidR="00241244" w:rsidRPr="001A0BF6" w:rsidRDefault="00241244" w:rsidP="00241244">
      <w:pPr>
        <w:spacing w:after="0" w:line="360" w:lineRule="auto"/>
        <w:ind w:firstLine="360"/>
        <w:jc w:val="both"/>
        <w:rPr>
          <w:rFonts w:ascii="Times New Roman" w:hAnsi="Times New Roman" w:cs="Times New Roman"/>
          <w:sz w:val="28"/>
          <w:szCs w:val="28"/>
        </w:rPr>
      </w:pPr>
    </w:p>
    <w:p w:rsidR="00241244" w:rsidRPr="001A0BF6" w:rsidRDefault="00241244" w:rsidP="00241244">
      <w:pPr>
        <w:spacing w:after="0" w:line="360" w:lineRule="auto"/>
        <w:ind w:firstLine="360"/>
        <w:jc w:val="both"/>
        <w:rPr>
          <w:rFonts w:ascii="Times New Roman" w:hAnsi="Times New Roman" w:cs="Times New Roman"/>
          <w:b/>
          <w:sz w:val="28"/>
          <w:szCs w:val="28"/>
        </w:rPr>
      </w:pPr>
      <w:r w:rsidRPr="001A0BF6">
        <w:rPr>
          <w:rFonts w:ascii="Times New Roman" w:hAnsi="Times New Roman" w:cs="Times New Roman"/>
          <w:b/>
          <w:sz w:val="28"/>
          <w:szCs w:val="28"/>
        </w:rPr>
        <w:t>8. Заключительные положения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8.1.   Настоящее порядок вступает в силу с момента утверждения.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8.2.   Изменения в настоящем порядке вносятся в установленном Уставом порядке. </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Принято на общем собрании трудового коллектива МБДОУ и общем родительском собрании воспитанников МБДОУ</w:t>
      </w:r>
    </w:p>
    <w:p w:rsidR="00F23EBC" w:rsidRPr="001A0BF6" w:rsidRDefault="00F23EBC" w:rsidP="00241244">
      <w:pPr>
        <w:spacing w:after="0" w:line="360" w:lineRule="auto"/>
        <w:ind w:firstLine="360"/>
        <w:jc w:val="both"/>
        <w:rPr>
          <w:rFonts w:ascii="Times New Roman" w:hAnsi="Times New Roman" w:cs="Times New Roman"/>
          <w:sz w:val="28"/>
          <w:szCs w:val="28"/>
        </w:rPr>
      </w:pPr>
    </w:p>
    <w:p w:rsidR="00F23EBC" w:rsidRPr="001A0BF6" w:rsidRDefault="00F23EBC" w:rsidP="00241244">
      <w:pPr>
        <w:spacing w:after="0" w:line="360" w:lineRule="auto"/>
        <w:ind w:firstLine="360"/>
        <w:jc w:val="both"/>
        <w:rPr>
          <w:rFonts w:ascii="Times New Roman" w:hAnsi="Times New Roman" w:cs="Times New Roman"/>
          <w:sz w:val="28"/>
          <w:szCs w:val="28"/>
        </w:rPr>
      </w:pPr>
    </w:p>
    <w:p w:rsidR="00F23EBC" w:rsidRPr="001A0BF6" w:rsidRDefault="00F23EBC" w:rsidP="00241244">
      <w:pPr>
        <w:spacing w:after="0" w:line="360" w:lineRule="auto"/>
        <w:ind w:firstLine="360"/>
        <w:jc w:val="both"/>
        <w:rPr>
          <w:rFonts w:ascii="Times New Roman" w:hAnsi="Times New Roman" w:cs="Times New Roman"/>
          <w:sz w:val="28"/>
          <w:szCs w:val="28"/>
        </w:rPr>
      </w:pP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lang w:val="en-US"/>
        </w:rPr>
        <w:t>IV</w:t>
      </w:r>
      <w:r w:rsidRPr="001A0BF6">
        <w:rPr>
          <w:rFonts w:ascii="Times New Roman" w:hAnsi="Times New Roman" w:cs="Times New Roman"/>
          <w:sz w:val="28"/>
          <w:szCs w:val="28"/>
        </w:rPr>
        <w:t>. ПЛАН МЕРОПРИЯТИЙ</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по ПРОТИВОДЕЙСТВИЮ КОРРУПЦИИ</w:t>
      </w:r>
    </w:p>
    <w:p w:rsidR="00241244" w:rsidRPr="001A0BF6" w:rsidRDefault="000B4503" w:rsidP="0024124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 МБДОУ Киевский д/с № 23 «Тополек»</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tbl>
      <w:tblPr>
        <w:tblW w:w="10320" w:type="dxa"/>
        <w:tblInd w:w="-901" w:type="dxa"/>
        <w:tblBorders>
          <w:top w:val="single" w:sz="6" w:space="0" w:color="D5D5D5"/>
          <w:left w:val="single" w:sz="6" w:space="0" w:color="D5D5D5"/>
          <w:bottom w:val="single" w:sz="6" w:space="0" w:color="D5D5D5"/>
          <w:right w:val="single" w:sz="6" w:space="0" w:color="D5D5D5"/>
        </w:tblBorders>
        <w:tblCellMar>
          <w:top w:w="15" w:type="dxa"/>
          <w:left w:w="15" w:type="dxa"/>
          <w:bottom w:w="15" w:type="dxa"/>
          <w:right w:w="15" w:type="dxa"/>
        </w:tblCellMar>
        <w:tblLook w:val="04A0" w:firstRow="1" w:lastRow="0" w:firstColumn="1" w:lastColumn="0" w:noHBand="0" w:noVBand="1"/>
      </w:tblPr>
      <w:tblGrid>
        <w:gridCol w:w="746"/>
        <w:gridCol w:w="4425"/>
        <w:gridCol w:w="1786"/>
        <w:gridCol w:w="3363"/>
      </w:tblGrid>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п/п</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Мероприятие</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Срок исполнения</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Ответственные</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1</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2</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3</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4</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1. Обеспечение участия институтов гражданского общества в противодействии коррупции</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1.1.</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Размещение на официальном сайте МБДОУ текстов нормативных правовых актов </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ответственный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за противодействие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коррупции </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1.2.</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Содействие родительской общественности по вопросам участия в управлении МБДОУ в установленном законодательстве порядке.   </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воспитатели</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2. Нормативно-правовое и организационное обеспечение антикоррупционной деятельности</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2.1.</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Разработка, утверждение  и введение в работу Плана по противодействию коррупции в сфере образования МБДОУ </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2.3.</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Ознакомление работников </w:t>
            </w:r>
            <w:proofErr w:type="spellStart"/>
            <w:r w:rsidRPr="001A0BF6">
              <w:rPr>
                <w:rFonts w:ascii="Times New Roman" w:hAnsi="Times New Roman" w:cs="Times New Roman"/>
                <w:sz w:val="28"/>
                <w:szCs w:val="28"/>
              </w:rPr>
              <w:t>МБДОУс</w:t>
            </w:r>
            <w:proofErr w:type="spellEnd"/>
            <w:r w:rsidRPr="001A0BF6">
              <w:rPr>
                <w:rFonts w:ascii="Times New Roman" w:hAnsi="Times New Roman" w:cs="Times New Roman"/>
                <w:sz w:val="28"/>
                <w:szCs w:val="28"/>
              </w:rPr>
              <w:t xml:space="preserve"> нормативными документами по антикоррупционной деятельности </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по мере поступления документа</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2.4.</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Формирование пакета документов по действующему законодательству, необходимого для организации работы по предупреждению коррупционных проявлений в МБДОУ</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3. Контроль соблюдения законодательства в области противодействия коррупции</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3.1.</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Представление общественности публичного докл</w:t>
            </w:r>
            <w:r w:rsidR="000B4503">
              <w:rPr>
                <w:rFonts w:ascii="Times New Roman" w:hAnsi="Times New Roman" w:cs="Times New Roman"/>
                <w:sz w:val="28"/>
                <w:szCs w:val="28"/>
              </w:rPr>
              <w:t>ада о деятельности МБДОУ за 2018-2019</w:t>
            </w:r>
            <w:r w:rsidRPr="001A0BF6">
              <w:rPr>
                <w:rFonts w:ascii="Times New Roman" w:hAnsi="Times New Roman" w:cs="Times New Roman"/>
                <w:sz w:val="28"/>
                <w:szCs w:val="28"/>
              </w:rPr>
              <w:t xml:space="preserve"> учебный год    </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0B4503" w:rsidP="0039531F">
            <w:pPr>
              <w:spacing w:after="0" w:line="360" w:lineRule="auto"/>
              <w:rPr>
                <w:rFonts w:ascii="Times New Roman" w:hAnsi="Times New Roman" w:cs="Times New Roman"/>
                <w:sz w:val="28"/>
                <w:szCs w:val="28"/>
              </w:rPr>
            </w:pPr>
            <w:r>
              <w:rPr>
                <w:rFonts w:ascii="Times New Roman" w:hAnsi="Times New Roman" w:cs="Times New Roman"/>
                <w:sz w:val="28"/>
                <w:szCs w:val="28"/>
              </w:rPr>
              <w:t>июнь 2019</w:t>
            </w:r>
            <w:r w:rsidR="00241244" w:rsidRPr="001A0BF6">
              <w:rPr>
                <w:rFonts w:ascii="Times New Roman" w:hAnsi="Times New Roman" w:cs="Times New Roman"/>
                <w:sz w:val="28"/>
                <w:szCs w:val="28"/>
              </w:rPr>
              <w:t>г.</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39531F">
        <w:trPr>
          <w:trHeight w:val="350"/>
        </w:trPr>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3.2.</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Информирование родителей (законных представителей) о правилах приема в ДОУ, об оказании образовательных услуг на родительских собраниях, на информационных стендах.</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F23EBC"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w:t>
            </w:r>
            <w:r w:rsidR="00241244" w:rsidRPr="001A0BF6">
              <w:rPr>
                <w:rFonts w:ascii="Times New Roman" w:hAnsi="Times New Roman" w:cs="Times New Roman"/>
                <w:sz w:val="28"/>
                <w:szCs w:val="28"/>
              </w:rPr>
              <w:t>аведующий</w:t>
            </w:r>
          </w:p>
          <w:p w:rsidR="00F23EBC" w:rsidRPr="001A0BF6" w:rsidRDefault="00F23EBC"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воспитатели</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 Меры по совершенствованию управления МБДОУ в целях предупреждения коррупции</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4.1.</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Размещение заказов на приобретение товаров, оказание услуг в соответствие с требованиями Федерального закона от 05.04.2013 N 44-ФЗ (ред. от 04.06.2014)"О контрактной системе в сфере закупок товаров, работ, услуг для обеспечения государственных и муниципальных нужд»</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4.2.</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Организация и проведение инвентаризации муниципального имущества по анализу эффективности использования.        </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0B4503" w:rsidP="0039531F">
            <w:pPr>
              <w:spacing w:after="0" w:line="360" w:lineRule="auto"/>
              <w:rPr>
                <w:rFonts w:ascii="Times New Roman" w:hAnsi="Times New Roman" w:cs="Times New Roman"/>
                <w:sz w:val="28"/>
                <w:szCs w:val="28"/>
              </w:rPr>
            </w:pPr>
            <w:r>
              <w:rPr>
                <w:rFonts w:ascii="Times New Roman" w:hAnsi="Times New Roman" w:cs="Times New Roman"/>
                <w:sz w:val="28"/>
                <w:szCs w:val="28"/>
              </w:rPr>
              <w:t>ноябрь-декабрь 2019</w:t>
            </w:r>
            <w:r w:rsidR="00241244" w:rsidRPr="001A0BF6">
              <w:rPr>
                <w:rFonts w:ascii="Times New Roman" w:hAnsi="Times New Roman" w:cs="Times New Roman"/>
                <w:sz w:val="28"/>
                <w:szCs w:val="28"/>
              </w:rPr>
              <w:t>г</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комиссия по инвентаризации</w:t>
            </w:r>
          </w:p>
        </w:tc>
      </w:tr>
      <w:tr w:rsidR="00241244" w:rsidRPr="001A0BF6" w:rsidTr="0039531F">
        <w:trPr>
          <w:trHeight w:val="820"/>
        </w:trPr>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4.3.</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Организация проверки достоверности представляемых гражданином персональных данных и иных сведений при поступлении на работу в МБДОУ.</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постоянно</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4.4.</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4.6.1. Проведение систематического контроля:</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организация и проведения НОД;</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соблюдением прав всех участников воспитательно-образовательного процесса;</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4.6.2. Организация контроля за использованием средств бюджета ДОУ, муниципального имущества, финансово-хозяйственной деятельностью, в том числе:</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расходование денежных средств;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организация питания воспитанников.</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постоянно</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39531F">
            <w:pPr>
              <w:spacing w:after="0" w:line="360" w:lineRule="auto"/>
              <w:rPr>
                <w:rFonts w:ascii="Times New Roman" w:hAnsi="Times New Roman" w:cs="Times New Roman"/>
                <w:sz w:val="28"/>
                <w:szCs w:val="28"/>
              </w:rPr>
            </w:pPr>
            <w:proofErr w:type="spellStart"/>
            <w:r w:rsidRPr="001A0BF6">
              <w:rPr>
                <w:rFonts w:ascii="Times New Roman" w:hAnsi="Times New Roman" w:cs="Times New Roman"/>
                <w:sz w:val="28"/>
                <w:szCs w:val="28"/>
              </w:rPr>
              <w:t>заведующаий</w:t>
            </w:r>
            <w:proofErr w:type="spellEnd"/>
          </w:p>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5. Меры по правовому просвещению и повышению антикоррупционной компетентности сотрудников, воспитанников МБДОУ и их родителей</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5.1.</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Организация и проведение к Международному дню борьбы с коррупцией (9 декабря) </w:t>
            </w:r>
            <w:r w:rsidRPr="001A0BF6">
              <w:rPr>
                <w:rFonts w:ascii="Times New Roman" w:hAnsi="Times New Roman" w:cs="Times New Roman"/>
                <w:sz w:val="28"/>
                <w:szCs w:val="28"/>
              </w:rPr>
              <w:lastRenderedPageBreak/>
              <w:t>мероприятий, направленных на формирование в обществе нетерпимости к коррупционному поведению:</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обсуждение проблемы среди сотрудников,</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анализ исполнения Плана мероприятий по противодействию коррупции в ДОУ.</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первая декада</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roofErr w:type="spellStart"/>
            <w:r w:rsidRPr="001A0BF6">
              <w:rPr>
                <w:rFonts w:ascii="Times New Roman" w:hAnsi="Times New Roman" w:cs="Times New Roman"/>
                <w:sz w:val="28"/>
                <w:szCs w:val="28"/>
              </w:rPr>
              <w:t>Заведующий,воспитатели</w:t>
            </w:r>
            <w:proofErr w:type="spellEnd"/>
            <w:r w:rsidRPr="001A0BF6">
              <w:rPr>
                <w:rFonts w:ascii="Times New Roman" w:hAnsi="Times New Roman" w:cs="Times New Roman"/>
                <w:sz w:val="28"/>
                <w:szCs w:val="28"/>
              </w:rPr>
              <w:t xml:space="preserve">, </w:t>
            </w:r>
            <w:proofErr w:type="spellStart"/>
            <w:r w:rsidRPr="001A0BF6">
              <w:rPr>
                <w:rFonts w:ascii="Times New Roman" w:hAnsi="Times New Roman" w:cs="Times New Roman"/>
                <w:sz w:val="28"/>
                <w:szCs w:val="28"/>
              </w:rPr>
              <w:t>муз.руководитель</w:t>
            </w:r>
            <w:proofErr w:type="spellEnd"/>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5.2.</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Проведение выставки рисунков «Я и мои права» по мотивам сказок народов мира</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ноябрь</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воспитатели групп</w:t>
            </w:r>
          </w:p>
        </w:tc>
      </w:tr>
      <w:tr w:rsidR="00241244" w:rsidRPr="001A0BF6" w:rsidTr="0039531F">
        <w:trPr>
          <w:trHeight w:val="169"/>
        </w:trPr>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5.3.</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Организация участия  педагогических сотрудников ДОУ  в семинарах по вопросам формирования антикоррупционного поведения</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6. Обеспечение участия родителей (законных представителей) в противодействии коррупции</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6.1.</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Обеспечение функционирования сайта ДОУ,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для размещения на нем информации о </w:t>
            </w:r>
            <w:r w:rsidRPr="001A0BF6">
              <w:rPr>
                <w:rFonts w:ascii="Times New Roman" w:hAnsi="Times New Roman" w:cs="Times New Roman"/>
                <w:sz w:val="28"/>
                <w:szCs w:val="28"/>
              </w:rPr>
              <w:lastRenderedPageBreak/>
              <w:t xml:space="preserve">деятельности ДОУ, публичного доклада руководителя ДОУ, информации, предусмотренной ст.29 Закона РФ «Об образовании», информации об осуществлении мер по противодействию коррупции.     </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в течение года</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6.2.</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Проведение опроса родителей воспитанников ДОУ с целью определения степени их удовлетворенности работой ДОУ, качеством предоставляемых образовательных услуг. </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0B4503" w:rsidP="0039531F">
            <w:pPr>
              <w:spacing w:after="0" w:line="360" w:lineRule="auto"/>
              <w:rPr>
                <w:rFonts w:ascii="Times New Roman" w:hAnsi="Times New Roman" w:cs="Times New Roman"/>
                <w:sz w:val="28"/>
                <w:szCs w:val="28"/>
              </w:rPr>
            </w:pPr>
            <w:r>
              <w:rPr>
                <w:rFonts w:ascii="Times New Roman" w:hAnsi="Times New Roman" w:cs="Times New Roman"/>
                <w:sz w:val="28"/>
                <w:szCs w:val="28"/>
              </w:rPr>
              <w:t>май 2019</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воспитатели групп</w:t>
            </w:r>
          </w:p>
        </w:tc>
      </w:tr>
      <w:tr w:rsidR="00241244" w:rsidRPr="001A0BF6" w:rsidTr="0039531F">
        <w:trPr>
          <w:trHeight w:val="835"/>
        </w:trPr>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6.3.</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Обновление «Информационного стенда» о прозрачности деятельности МБДОУ  </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7. Совершенствование работы сотрудников МБДОУ по профилактике коррупционных и других правонарушений</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7.1.</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Осуществление контроля за соблюдением установленных действующим законодательством РФ ограничений, запретов и обязанностей для сотрудников ДОУ.   </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39531F">
        <w:trPr>
          <w:trHeight w:val="840"/>
        </w:trPr>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7.2.</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Анализ уровня профессиональной подготовки педагогических работников МБДОУ в рамках аттестации.</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8. Периодическое исследование (мониторинг) уровня коррупции и эффективности </w:t>
            </w:r>
            <w:r w:rsidRPr="001A0BF6">
              <w:rPr>
                <w:rFonts w:ascii="Times New Roman" w:hAnsi="Times New Roman" w:cs="Times New Roman"/>
                <w:sz w:val="28"/>
                <w:szCs w:val="28"/>
              </w:rPr>
              <w:lastRenderedPageBreak/>
              <w:t>мер, принимаемых по ее предупреждению и по борьбе с ней.</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8.1.</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Обобщение практики рассмотрения жалоб и обращений граждан, касающихся действий (бездействия) работников ДОУ, связанных с коррупцией, и принятие мер по повышению результативности и эффективности работы с указанными обращениями.   </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 ответственный за противодействие коррупции</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8.2.</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Предоставление отчета о реализации Плана мероприятий по противодействию коррупции в МБДОУ </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каждый год</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ответственный за противодействие коррупции</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9. Взаимодействие с правоохранительными органами</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9.1.</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Принятие мер по устранению нарушений антикоррупционного законодательства РФ, причин и условий проявления коррупции в образовательной системе, указанных судебных актах, актах прокурорского реагирования, представлениях правоохранительных органов.         </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по мере поступления</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39531F">
        <w:tc>
          <w:tcPr>
            <w:tcW w:w="77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9.2.</w:t>
            </w:r>
          </w:p>
        </w:tc>
        <w:tc>
          <w:tcPr>
            <w:tcW w:w="4767"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Информирование правоохранительных органов о выявленных фактах коррупции в сфере деятельности. </w:t>
            </w:r>
          </w:p>
        </w:tc>
        <w:tc>
          <w:tcPr>
            <w:tcW w:w="1800"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при выявлении фактов</w:t>
            </w:r>
          </w:p>
        </w:tc>
        <w:tc>
          <w:tcPr>
            <w:tcW w:w="2978"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bl>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1A0BF6"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rPr>
          <w:rFonts w:ascii="Times New Roman" w:hAnsi="Times New Roman" w:cs="Times New Roman"/>
          <w:sz w:val="28"/>
          <w:szCs w:val="28"/>
        </w:rPr>
      </w:pPr>
    </w:p>
    <w:p w:rsidR="00241244" w:rsidRPr="001A0BF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w:t>
      </w:r>
      <w:r w:rsidR="001A0BF6">
        <w:rPr>
          <w:rFonts w:ascii="Times New Roman" w:hAnsi="Times New Roman" w:cs="Times New Roman"/>
          <w:sz w:val="28"/>
          <w:szCs w:val="28"/>
        </w:rPr>
        <w:t xml:space="preserve">                    </w:t>
      </w:r>
      <w:r w:rsidRPr="001A0BF6">
        <w:rPr>
          <w:rFonts w:ascii="Times New Roman" w:hAnsi="Times New Roman" w:cs="Times New Roman"/>
          <w:sz w:val="28"/>
          <w:szCs w:val="28"/>
        </w:rPr>
        <w:t xml:space="preserve"> Утверждаю</w:t>
      </w:r>
    </w:p>
    <w:p w:rsidR="001A0BF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Заведующий МБДОУ</w:t>
      </w:r>
    </w:p>
    <w:p w:rsidR="000B4503" w:rsidRDefault="001A0BF6" w:rsidP="002412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B4503">
        <w:rPr>
          <w:rFonts w:ascii="Times New Roman" w:hAnsi="Times New Roman" w:cs="Times New Roman"/>
          <w:sz w:val="28"/>
          <w:szCs w:val="28"/>
        </w:rPr>
        <w:t xml:space="preserve">          </w:t>
      </w:r>
      <w:r w:rsidR="00241244" w:rsidRPr="001A0BF6">
        <w:rPr>
          <w:rFonts w:ascii="Times New Roman" w:hAnsi="Times New Roman" w:cs="Times New Roman"/>
          <w:sz w:val="28"/>
          <w:szCs w:val="28"/>
        </w:rPr>
        <w:t xml:space="preserve"> </w:t>
      </w:r>
      <w:r w:rsidR="000B4503">
        <w:rPr>
          <w:rFonts w:ascii="Times New Roman" w:hAnsi="Times New Roman" w:cs="Times New Roman"/>
          <w:sz w:val="28"/>
          <w:szCs w:val="28"/>
        </w:rPr>
        <w:t xml:space="preserve">Киевский д/с № 23 </w:t>
      </w:r>
    </w:p>
    <w:p w:rsidR="00241244" w:rsidRPr="001A0BF6" w:rsidRDefault="000B4503" w:rsidP="002412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«Тополек»</w:t>
      </w:r>
    </w:p>
    <w:p w:rsidR="001A0BF6" w:rsidRDefault="00241244" w:rsidP="001A0BF6">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w:t>
      </w:r>
      <w:r w:rsidR="001A0BF6">
        <w:rPr>
          <w:rFonts w:ascii="Times New Roman" w:hAnsi="Times New Roman" w:cs="Times New Roman"/>
          <w:sz w:val="28"/>
          <w:szCs w:val="28"/>
        </w:rPr>
        <w:t xml:space="preserve">                </w:t>
      </w:r>
      <w:r w:rsidRPr="001A0BF6">
        <w:rPr>
          <w:rFonts w:ascii="Times New Roman" w:hAnsi="Times New Roman" w:cs="Times New Roman"/>
          <w:sz w:val="28"/>
          <w:szCs w:val="28"/>
        </w:rPr>
        <w:t xml:space="preserve">                               </w:t>
      </w:r>
      <w:r w:rsidR="001A0BF6">
        <w:rPr>
          <w:rFonts w:ascii="Times New Roman" w:hAnsi="Times New Roman" w:cs="Times New Roman"/>
          <w:sz w:val="28"/>
          <w:szCs w:val="28"/>
        </w:rPr>
        <w:t xml:space="preserve">                </w:t>
      </w:r>
    </w:p>
    <w:p w:rsidR="00241244" w:rsidRPr="001A0BF6" w:rsidRDefault="001A0BF6" w:rsidP="001A0B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B4503">
        <w:rPr>
          <w:rFonts w:ascii="Times New Roman" w:hAnsi="Times New Roman" w:cs="Times New Roman"/>
          <w:sz w:val="28"/>
          <w:szCs w:val="28"/>
        </w:rPr>
        <w:t>Т.А. Кияшова</w:t>
      </w:r>
    </w:p>
    <w:p w:rsidR="00241244" w:rsidRPr="001A0BF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w:t>
      </w:r>
      <w:r w:rsidR="001A0BF6">
        <w:rPr>
          <w:rFonts w:ascii="Times New Roman" w:hAnsi="Times New Roman" w:cs="Times New Roman"/>
          <w:sz w:val="28"/>
          <w:szCs w:val="28"/>
        </w:rPr>
        <w:t xml:space="preserve">                    </w:t>
      </w:r>
      <w:r w:rsidRPr="001A0BF6">
        <w:rPr>
          <w:rFonts w:ascii="Times New Roman" w:hAnsi="Times New Roman" w:cs="Times New Roman"/>
          <w:sz w:val="28"/>
          <w:szCs w:val="28"/>
        </w:rPr>
        <w:t xml:space="preserve">  </w:t>
      </w:r>
      <w:r w:rsidR="001A0BF6">
        <w:rPr>
          <w:rFonts w:ascii="Times New Roman" w:hAnsi="Times New Roman" w:cs="Times New Roman"/>
          <w:sz w:val="28"/>
          <w:szCs w:val="28"/>
        </w:rPr>
        <w:t>«____»__________</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Должностные обязанности лица,</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ответственного за реализацию антикоррупционной </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политики  в ДОУ</w:t>
      </w:r>
    </w:p>
    <w:p w:rsidR="00241244" w:rsidRPr="001A0BF6" w:rsidRDefault="00241244" w:rsidP="00241244">
      <w:pPr>
        <w:jc w:val="center"/>
        <w:rPr>
          <w:rFonts w:ascii="Times New Roman" w:hAnsi="Times New Roman" w:cs="Times New Roman"/>
          <w:sz w:val="28"/>
          <w:szCs w:val="28"/>
        </w:rPr>
      </w:pPr>
    </w:p>
    <w:p w:rsidR="00241244" w:rsidRPr="001A0BF6" w:rsidRDefault="00241244" w:rsidP="00241244">
      <w:pPr>
        <w:jc w:val="cente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1A0BF6" w:rsidRPr="001A0BF6" w:rsidRDefault="001A0BF6" w:rsidP="001A0BF6">
      <w:pPr>
        <w:spacing w:after="0" w:line="360" w:lineRule="auto"/>
        <w:jc w:val="both"/>
        <w:rPr>
          <w:rFonts w:ascii="Times New Roman" w:hAnsi="Times New Roman" w:cs="Times New Roman"/>
          <w:sz w:val="28"/>
          <w:szCs w:val="28"/>
        </w:rPr>
      </w:pPr>
    </w:p>
    <w:p w:rsidR="00241244" w:rsidRDefault="00241244" w:rsidP="001A0BF6">
      <w:pPr>
        <w:spacing w:after="0" w:line="360" w:lineRule="auto"/>
        <w:jc w:val="both"/>
        <w:rPr>
          <w:rFonts w:ascii="Times New Roman" w:hAnsi="Times New Roman" w:cs="Times New Roman"/>
          <w:sz w:val="28"/>
          <w:szCs w:val="28"/>
        </w:rPr>
      </w:pPr>
    </w:p>
    <w:p w:rsidR="000B4503" w:rsidRDefault="000B4503" w:rsidP="001A0BF6">
      <w:pPr>
        <w:spacing w:after="0" w:line="360" w:lineRule="auto"/>
        <w:jc w:val="both"/>
        <w:rPr>
          <w:rFonts w:ascii="Times New Roman" w:hAnsi="Times New Roman" w:cs="Times New Roman"/>
          <w:sz w:val="28"/>
          <w:szCs w:val="28"/>
        </w:rPr>
      </w:pPr>
    </w:p>
    <w:p w:rsidR="000B4503" w:rsidRDefault="000B4503" w:rsidP="001A0BF6">
      <w:pPr>
        <w:spacing w:after="0" w:line="360" w:lineRule="auto"/>
        <w:jc w:val="both"/>
        <w:rPr>
          <w:rFonts w:ascii="Times New Roman" w:hAnsi="Times New Roman" w:cs="Times New Roman"/>
          <w:sz w:val="28"/>
          <w:szCs w:val="28"/>
        </w:rPr>
      </w:pPr>
    </w:p>
    <w:p w:rsidR="000B4503" w:rsidRDefault="000B4503" w:rsidP="001A0BF6">
      <w:pPr>
        <w:spacing w:after="0" w:line="360" w:lineRule="auto"/>
        <w:jc w:val="both"/>
        <w:rPr>
          <w:rFonts w:ascii="Times New Roman" w:hAnsi="Times New Roman" w:cs="Times New Roman"/>
          <w:sz w:val="28"/>
          <w:szCs w:val="28"/>
        </w:rPr>
      </w:pPr>
    </w:p>
    <w:p w:rsidR="000B4503" w:rsidRDefault="000B4503" w:rsidP="001A0BF6">
      <w:pPr>
        <w:spacing w:after="0" w:line="360" w:lineRule="auto"/>
        <w:jc w:val="both"/>
        <w:rPr>
          <w:rFonts w:ascii="Times New Roman" w:hAnsi="Times New Roman" w:cs="Times New Roman"/>
          <w:sz w:val="28"/>
          <w:szCs w:val="28"/>
        </w:rPr>
      </w:pPr>
    </w:p>
    <w:p w:rsidR="001A0BF6" w:rsidRPr="001A0BF6" w:rsidRDefault="001A0BF6" w:rsidP="001A0BF6">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rPr>
          <w:rFonts w:ascii="Times New Roman" w:hAnsi="Times New Roman" w:cs="Times New Roman"/>
          <w:b/>
          <w:sz w:val="28"/>
          <w:szCs w:val="28"/>
        </w:rPr>
      </w:pPr>
      <w:r w:rsidRPr="001A0BF6">
        <w:rPr>
          <w:rFonts w:ascii="Times New Roman" w:hAnsi="Times New Roman" w:cs="Times New Roman"/>
          <w:b/>
          <w:sz w:val="28"/>
          <w:szCs w:val="28"/>
        </w:rPr>
        <w:lastRenderedPageBreak/>
        <w:t>1.Общие положения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1.1.  В своей работе руководствуется:</w:t>
      </w:r>
    </w:p>
    <w:p w:rsidR="00241244" w:rsidRPr="001A0BF6" w:rsidRDefault="00241244" w:rsidP="00241244">
      <w:pPr>
        <w:pStyle w:val="a9"/>
        <w:numPr>
          <w:ilvl w:val="0"/>
          <w:numId w:val="3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Конституцией Российской Федерации;</w:t>
      </w:r>
    </w:p>
    <w:p w:rsidR="00241244" w:rsidRPr="001A0BF6" w:rsidRDefault="00241244" w:rsidP="00241244">
      <w:pPr>
        <w:pStyle w:val="a9"/>
        <w:numPr>
          <w:ilvl w:val="0"/>
          <w:numId w:val="3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законодательными и нормативными документами по противодействию коррупции;</w:t>
      </w:r>
    </w:p>
    <w:p w:rsidR="00241244" w:rsidRPr="001A0BF6" w:rsidRDefault="00241244" w:rsidP="00241244">
      <w:pPr>
        <w:pStyle w:val="a9"/>
        <w:numPr>
          <w:ilvl w:val="0"/>
          <w:numId w:val="3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уставом и локальными правовыми актами ДОУ;</w:t>
      </w:r>
    </w:p>
    <w:p w:rsidR="00241244" w:rsidRPr="001A0BF6" w:rsidRDefault="00241244" w:rsidP="00241244">
      <w:pPr>
        <w:pStyle w:val="a9"/>
        <w:numPr>
          <w:ilvl w:val="0"/>
          <w:numId w:val="3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настоящими функциональными обязанностями;</w:t>
      </w:r>
    </w:p>
    <w:p w:rsidR="00241244" w:rsidRPr="001A0BF6" w:rsidRDefault="00241244" w:rsidP="00241244">
      <w:pPr>
        <w:pStyle w:val="a9"/>
        <w:numPr>
          <w:ilvl w:val="0"/>
          <w:numId w:val="3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Правилами внутреннего трудового распорядка.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1.2.  Ответственный за реализацию антикоррупционной политики должен знать:</w:t>
      </w:r>
    </w:p>
    <w:p w:rsidR="00241244" w:rsidRPr="001A0BF6" w:rsidRDefault="00241244" w:rsidP="00241244">
      <w:pPr>
        <w:pStyle w:val="a9"/>
        <w:numPr>
          <w:ilvl w:val="0"/>
          <w:numId w:val="3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цели и задачи внедрения антикоррупционной политики;</w:t>
      </w:r>
    </w:p>
    <w:p w:rsidR="00241244" w:rsidRPr="001A0BF6" w:rsidRDefault="00241244" w:rsidP="00241244">
      <w:pPr>
        <w:pStyle w:val="a9"/>
        <w:numPr>
          <w:ilvl w:val="0"/>
          <w:numId w:val="3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используемые в политике понятия и определения;</w:t>
      </w:r>
    </w:p>
    <w:p w:rsidR="00241244" w:rsidRPr="001A0BF6" w:rsidRDefault="00241244" w:rsidP="00241244">
      <w:pPr>
        <w:pStyle w:val="a9"/>
        <w:numPr>
          <w:ilvl w:val="0"/>
          <w:numId w:val="3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основные принципы антикоррупционной деятельности ДОУ;</w:t>
      </w:r>
    </w:p>
    <w:p w:rsidR="00241244" w:rsidRPr="001A0BF6" w:rsidRDefault="00241244" w:rsidP="00241244">
      <w:pPr>
        <w:pStyle w:val="a9"/>
        <w:numPr>
          <w:ilvl w:val="0"/>
          <w:numId w:val="3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область применения политики и круг лиц, попадающих под ее действие;</w:t>
      </w:r>
    </w:p>
    <w:p w:rsidR="00241244" w:rsidRPr="001A0BF6" w:rsidRDefault="00241244" w:rsidP="00241244">
      <w:pPr>
        <w:pStyle w:val="a9"/>
        <w:numPr>
          <w:ilvl w:val="0"/>
          <w:numId w:val="3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перечень реализуемых организацией антикоррупционных мероприятий, стандартов и процедур и порядок их выполнения (применения);</w:t>
      </w:r>
    </w:p>
    <w:p w:rsidR="00241244" w:rsidRPr="001A0BF6" w:rsidRDefault="00241244" w:rsidP="00241244">
      <w:pPr>
        <w:pStyle w:val="a9"/>
        <w:numPr>
          <w:ilvl w:val="0"/>
          <w:numId w:val="3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ответственность сотрудников за несоблюдение требований антикоррупционной политики;</w:t>
      </w:r>
    </w:p>
    <w:p w:rsidR="00241244" w:rsidRPr="001A0BF6" w:rsidRDefault="00241244" w:rsidP="00241244">
      <w:pPr>
        <w:pStyle w:val="a9"/>
        <w:numPr>
          <w:ilvl w:val="0"/>
          <w:numId w:val="3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порядок пересмотра и внесения изменений в антикоррупционную политику организации.</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 2. Функциональные обязанности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Ответственный за реализацию антикоррупционной политики </w:t>
      </w:r>
      <w:proofErr w:type="spellStart"/>
      <w:r w:rsidRPr="001A0BF6">
        <w:rPr>
          <w:rFonts w:ascii="Times New Roman" w:hAnsi="Times New Roman" w:cs="Times New Roman"/>
          <w:sz w:val="28"/>
          <w:szCs w:val="28"/>
        </w:rPr>
        <w:t>вДОУ</w:t>
      </w:r>
      <w:proofErr w:type="spellEnd"/>
      <w:r w:rsidRPr="001A0BF6">
        <w:rPr>
          <w:rFonts w:ascii="Times New Roman" w:hAnsi="Times New Roman" w:cs="Times New Roman"/>
          <w:sz w:val="28"/>
          <w:szCs w:val="28"/>
        </w:rPr>
        <w:t>:</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осуществляет  регулярный мониторинг хода и эффективности реализации антикоррупционной политики, ежегодно представляет заведующему ДОУ соответствующий отчет,  вносит в антикоррупционную политику изменения и дополнения;</w:t>
      </w:r>
    </w:p>
    <w:p w:rsidR="00241244" w:rsidRPr="001A0BF6" w:rsidRDefault="00241244" w:rsidP="00241244">
      <w:pPr>
        <w:pStyle w:val="a9"/>
        <w:numPr>
          <w:ilvl w:val="0"/>
          <w:numId w:val="32"/>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выявляет и устраняет причины и условия, порождающие коррупцию;</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вырабатывает оптимальные механизмы защиты от проникновения коррупции в детский сад, снижению в ней коррупционных рисков;</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создает единую  систему мониторинга и информирования сотрудников по проблемам коррупции;</w:t>
      </w:r>
    </w:p>
    <w:p w:rsidR="00241244" w:rsidRPr="001A0BF6" w:rsidRDefault="00241244" w:rsidP="00241244">
      <w:pPr>
        <w:pStyle w:val="a9"/>
        <w:numPr>
          <w:ilvl w:val="0"/>
          <w:numId w:val="32"/>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осуществляет антикоррупционную пропаганду и воспитание;</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вносит предложения на рассмотрение педагогического совета детского сада по совершенствованию деятельности в сфере противодействия коррупции, а также участвует в подготовке проектов локальных нормативных актов по вопросам, относящимся к его компетенции;</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участвует в разработке форм и методов осуществления антикоррупционной деятельности и контролирует их реализацию;</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содействует внесению дополнений в нормативные правовые акты с учетом изменений действующего законодательства;</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незамедлительно информирует заведующего ДОУ о случаях склонения работника к совершению коррупционных правонарушений;</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незамедлительно информирует заведующего ДОУ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сообщает заведующему ДОУ о возможности возникновения либо возникшем у работника конфликте интересов.</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оказывает консультативную помощь субъектам антикоррупционной политики детского сада по вопросам, связанным с применением на практике общих принципов служебного поведения сотрудников,  и других участников учебно-воспитательного процесса;</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взаимодействует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w:t>
      </w: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sz w:val="28"/>
          <w:szCs w:val="28"/>
        </w:rPr>
        <w:lastRenderedPageBreak/>
        <w:t> </w:t>
      </w:r>
      <w:r w:rsidRPr="001A0BF6">
        <w:rPr>
          <w:rFonts w:ascii="Times New Roman" w:hAnsi="Times New Roman" w:cs="Times New Roman"/>
          <w:b/>
          <w:sz w:val="28"/>
          <w:szCs w:val="28"/>
        </w:rPr>
        <w:tab/>
        <w:t>3. Порядок уведомления заведующего ДОУ о фактах обращения в целях склонения работников к совершению коррупционных правонарушений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1. Уведомление заведующего ДОУ о фактах обращения в целях склонения работников к совершению коррупционных правонарушений (далее - уведомление) осуществляется письменно, путем передачи его ответственному за реализацию антикоррупционной политики в ДОУ (далее - ответственный) или направления такого уведомления по почте.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2. Ответственный обязан незамедлительно уведомить заведующего ДОУ обо всех случаях обращения к нему каких-либо лиц в целях склонения его к совершению коррупционных правонарушений. В случае нахождения ответственного в командировке, в отпуске, вне рабочего места он обязан уведомить заведующего ДОУ незамедлительно с момента прибытия на работу либо по телефону, в течение 3 дней.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 Перечень сведений, подлежащих отражению в уведомлении, должен содержать:</w:t>
      </w:r>
    </w:p>
    <w:p w:rsidR="00241244" w:rsidRPr="001A0BF6" w:rsidRDefault="00241244" w:rsidP="00241244">
      <w:pPr>
        <w:pStyle w:val="a9"/>
        <w:numPr>
          <w:ilvl w:val="0"/>
          <w:numId w:val="3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фамилию, имя, отчество, должность, место жительства и телефон лица, направившего уведомление;</w:t>
      </w:r>
    </w:p>
    <w:p w:rsidR="00241244" w:rsidRPr="001A0BF6" w:rsidRDefault="00241244" w:rsidP="00241244">
      <w:pPr>
        <w:pStyle w:val="a9"/>
        <w:numPr>
          <w:ilvl w:val="0"/>
          <w:numId w:val="3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описание обстоятельств, при которых стало известно о случаях обращения к работнику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rsidR="00241244" w:rsidRPr="001A0BF6" w:rsidRDefault="00241244" w:rsidP="00241244">
      <w:pPr>
        <w:pStyle w:val="a9"/>
        <w:numPr>
          <w:ilvl w:val="0"/>
          <w:numId w:val="33"/>
        </w:numPr>
        <w:tabs>
          <w:tab w:val="left" w:pos="142"/>
        </w:tabs>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подробные сведения о коррупционных правонарушениях, которые должен был бы совершить работник по просьбе обратившихся лиц;</w:t>
      </w:r>
    </w:p>
    <w:p w:rsidR="00241244" w:rsidRPr="001A0BF6" w:rsidRDefault="00241244" w:rsidP="00241244">
      <w:pPr>
        <w:pStyle w:val="a9"/>
        <w:numPr>
          <w:ilvl w:val="0"/>
          <w:numId w:val="3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все известные сведения о физическом (юридическом) лице, склоняющем к коррупционному правонарушению;</w:t>
      </w:r>
    </w:p>
    <w:p w:rsidR="00241244" w:rsidRPr="001A0BF6" w:rsidRDefault="00241244" w:rsidP="00241244">
      <w:pPr>
        <w:pStyle w:val="a9"/>
        <w:numPr>
          <w:ilvl w:val="0"/>
          <w:numId w:val="3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 xml:space="preserve">4. Уведомления подлежат обязательной регистрации в специальном журнале, который должен быть прошит и пронумерован, а также заверен печатью ДОУ </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5. Ответственный, приняв уведомление, помимо его регистрации в журнале, обязан выдать работнику, направившему уведомление, под роспись талон-уведомление с указанием данных о лице, принявшем уведомление, дате и времени его </w:t>
      </w:r>
      <w:proofErr w:type="gramStart"/>
      <w:r w:rsidRPr="001A0BF6">
        <w:rPr>
          <w:rFonts w:ascii="Times New Roman" w:hAnsi="Times New Roman" w:cs="Times New Roman"/>
          <w:sz w:val="28"/>
          <w:szCs w:val="28"/>
        </w:rPr>
        <w:t>принятия .</w:t>
      </w:r>
      <w:proofErr w:type="gramEnd"/>
      <w:r w:rsidRPr="001A0BF6">
        <w:rPr>
          <w:rFonts w:ascii="Times New Roman" w:hAnsi="Times New Roman" w:cs="Times New Roman"/>
          <w:sz w:val="28"/>
          <w:szCs w:val="28"/>
        </w:rPr>
        <w:t xml:space="preserve"> После заполнения корешок талона-уведомления остается у ответственного, а талон-уведомление вручается работнику, направившему уведомление. В случае если уведомление поступило по почте, талон-уведомление направляется работнику, направившему уведомление, по почте заказным письмом. Отказ в регистрации уведомления, а также невыдача талона-уведомления не допускается.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6. Конфиденциальность полученных сведений обеспечивается заведующим ДОУ.</w:t>
      </w:r>
    </w:p>
    <w:p w:rsidR="00241244" w:rsidRPr="001A0BF6" w:rsidRDefault="00241244" w:rsidP="00241244">
      <w:pPr>
        <w:spacing w:after="0" w:line="360" w:lineRule="auto"/>
        <w:ind w:firstLine="360"/>
        <w:jc w:val="both"/>
        <w:rPr>
          <w:rFonts w:ascii="Times New Roman" w:hAnsi="Times New Roman" w:cs="Times New Roman"/>
          <w:b/>
          <w:sz w:val="28"/>
          <w:szCs w:val="28"/>
        </w:rPr>
      </w:pPr>
    </w:p>
    <w:p w:rsidR="00241244" w:rsidRPr="001A0BF6" w:rsidRDefault="00241244" w:rsidP="00241244">
      <w:pPr>
        <w:spacing w:after="0" w:line="360" w:lineRule="auto"/>
        <w:ind w:firstLine="360"/>
        <w:jc w:val="both"/>
        <w:rPr>
          <w:rFonts w:ascii="Times New Roman" w:hAnsi="Times New Roman" w:cs="Times New Roman"/>
          <w:b/>
          <w:sz w:val="28"/>
          <w:szCs w:val="28"/>
        </w:rPr>
      </w:pPr>
      <w:r w:rsidRPr="001A0BF6">
        <w:rPr>
          <w:rFonts w:ascii="Times New Roman" w:hAnsi="Times New Roman" w:cs="Times New Roman"/>
          <w:b/>
          <w:sz w:val="28"/>
          <w:szCs w:val="28"/>
        </w:rPr>
        <w:t> 4. Ответственность</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4.1. За неисполнение или ненадлежащее исполнение без уважительных причин Устава и Правил внутреннего трудового распорядка ДОУ, иных локальных нормативных актов, законных распоряжений заведующего ДОУ, функциональных обязанностей, в том числе за неиспользование предоставленных прав, ответственный за реализацию антикоррупционной политики в ДОУ несет дисциплинарную ответственность в порядке, определенном трудовым законодательством.</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4.2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  (в том числе за причинение материального ущерба ДОУ) в пределах, определяемых действующим административным, трудовым, уголовным и гражданским законодательством РФ.</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4.3 За виновное причинение образовательному учреждению или участникам образовательного процесса ущерба в связи с исполнением (неисполнением)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 установленных трудовым или гражданским законодательством</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lang w:val="en-US"/>
        </w:rPr>
        <w:lastRenderedPageBreak/>
        <w:t>VI</w:t>
      </w:r>
      <w:r w:rsidRPr="001A0BF6">
        <w:rPr>
          <w:rFonts w:ascii="Times New Roman" w:hAnsi="Times New Roman" w:cs="Times New Roman"/>
          <w:sz w:val="28"/>
          <w:szCs w:val="28"/>
        </w:rPr>
        <w:t>. КОДЕКС ПЕДАГОГА</w:t>
      </w:r>
    </w:p>
    <w:p w:rsidR="00241244" w:rsidRPr="001A0BF6" w:rsidRDefault="000B4503" w:rsidP="000B450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МБДОУ Киевский д/с № 23 «Тополек»</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Преамбула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Нормами Профессионального кодекса педагога ДОУ руководствуются в своей деятельности все педагоги, работающие с дошкольниками.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Цель кодекса – определить основные формы профессиональной этики в отношениях педагога с дошкольниками и их родителями, с педагогическим сообществом и государством.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Общие положения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Раздел 1.</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1.1.  Источники этики педагога ДОУ.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Нормы этики педагога устанавливаются на основании Конституции РФ, Закона РФ «Об образовании» и принятых в соответствии с ним иных законодательных и локальных актов, норма международного права, а также общечеловеческих моральных норм и традиций российской педагогики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1.2.  Принципы этики педагога ДОУ.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При осуществлении своей деятельности педагог ДО руководствуется следующими принципами: гуманность, законность, демократичность, справедливость, профессионализм, взаимное уважение.</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Раздел 2. Личность педагога ДОУ.</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 Педагог ДОУ должен стремиться стать положительным примером для своих воспитанников.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2.2. Педагог ДОУ не должен заниматься </w:t>
      </w:r>
      <w:proofErr w:type="spellStart"/>
      <w:r w:rsidRPr="001A0BF6">
        <w:rPr>
          <w:rFonts w:ascii="Times New Roman" w:hAnsi="Times New Roman" w:cs="Times New Roman"/>
          <w:sz w:val="28"/>
          <w:szCs w:val="28"/>
        </w:rPr>
        <w:t>противокультурной</w:t>
      </w:r>
      <w:proofErr w:type="spellEnd"/>
      <w:r w:rsidRPr="001A0BF6">
        <w:rPr>
          <w:rFonts w:ascii="Times New Roman" w:hAnsi="Times New Roman" w:cs="Times New Roman"/>
          <w:sz w:val="28"/>
          <w:szCs w:val="28"/>
        </w:rPr>
        <w:t>, аморальной, неправомерной деятельностью. Педагог ДОУ дорожит своей репутацией.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2.3. Педагог ДОУ должен быть требовательным к себе, стремиться к самосовершенствованию.</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2.4. Педагог ДОУ не должен терять чувства меры и самообладания.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2.5. Педагог ДОУ соблюдает правила русского, культуру своей речи, не допускает использования ругательств, грубых и оскорбительных фраз.</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2.6. Педагог ДОУ является честным человеком, соблюдающим законодательство. С профессиональной этикой педагога ДОУ не сочетаются ни получение взятки, ни ее дача.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2.7. Педагог ДОУ должен бережно и обоснованно расходовать материальные и другие ресурсы. Он не должен использовать имущество ДОУ (помещение, мебель и др.), а также свое рабочее  время для  личных нужд.</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Раздел 3. Взаимоотношения педагога с воспитанниками.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3.1. Педагог ДОУ выбирает подходящий стиль общения с воспитанниками, основанный на взаимном уважении.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 Педагог ДОУ в своей работе не должен унижать честь и достоинство воспитанников ни по каким основаниям, в том числе по признакам возраста, пола, национальности, религиозных убеждений и иных особенностей.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3.3. Педагог ДОУ является беспристрастным, одинаково доброжелательным и благосклонным ко всем своим воспитанникам.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3.4. Требовательность педагога ДОУ по отношению к воспитанникам должна быть позитивной и обоснованной.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3.5.Педагог ДОУ выбирает методы работы с воспитанниками, развивающие в них такие положительные черты и качества, как самостоятельность, самоконтроль, желание сотрудничать и помогать другим.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3.6. Педагог ДОУ должен стремиться к повышению мотивации обучения и воспитания у воспитанников, к укреплению в них веры в собственные силы и способности.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3.7. Приняв необоснованно принижающие воспитанника оценочные решения, педагогу ДОУ следует немедленно исправить свою ошибку.</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3.8. Педагог ДОУ справедливо и объективно оценивает работу воспитанников, не допуская заниженного оценочного суждения.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r w:rsidRPr="001A0BF6">
        <w:rPr>
          <w:rFonts w:ascii="Times New Roman" w:hAnsi="Times New Roman" w:cs="Times New Roman"/>
          <w:sz w:val="28"/>
          <w:szCs w:val="28"/>
        </w:rPr>
        <w:tab/>
        <w:t>Взаимоотношения педагога ДОУ с педагогическим сообществом.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3.9. Педагоги стремятся к взаимодействию друг с другом, оказывают взаимопомощь, уважают интересы друг друга и администрации ДОУ.</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3.10. Педагогов объединяет взаимовыручка, поддержка, открытость и доверие.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3.11. Педагог имеет право выражать свое мнение по поводу работы своих коллег, не распространяя сплетни. Любая критика, высказанная в адрес другого педагога, должна быть объективной и обоснованной.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3.14. Администрация не может требовать или собирать информацию о личной жизни педагога ДОУ, не связанной с выполнением им своих трудовых обязанностей.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3.15. Педагог ДОУ имеет право на поощрение от администрации ДОУ. Личные заслуги педагога не должны оставаться в стороне.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3.16. Педагог имеет право получать от администрации информацию, имеющую значение для работы ДОУ. Администрация не имеет права скрывать информацию, которая может повлиять на работу педагога и качество его труда.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3.17. Инициатива приветствуется.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3.18. Важные для педагогического сообщества решения принимаются в учреждении на основе принципов открытости и общего участия.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3.19. Педагог ДОУ в процессе учебно-воспитательной деятельности должен активно сотрудничать с педагогом-психологом, медсестрой, родителями для развития личности и сохранения психического, психологического и физического здоровья воспитанников.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Взаимоотношения педагога ДОУ с родителями воспитанников.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 3.20 Педагоги ДОУ должны уважительно и доброжелательно общаться с родителями воспитанников.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3.21. Педагог ДОУ консультирует родителей по вопросам воспитания и обучения воспитанников.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3.22. Педагог не разглашает высказанное детьми мнение о своих родителях или мнение родителей – о детях.</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3.23. Отношения педагогов с родителями не должны оказывать влияния на оценку личности и достижений детей.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3.24. На отношения педагогов ДОУ с воспитанниками и на их оценку не должна влиять поддержка, оказываемая их родителями ДОУ.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Взаимоотношения педагога с обществом и государством.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3.25. Педагог ДОУ не только воспитывает и обучает детей, но и  является общественным просветителем, хранителем культурных ценностей, порядочным, образованным человеком.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3.26. Педагог ДОУ старается внести свой вклад в развитие гражданского общества.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3.27. Педагог ДОУ понимает и исполняет свой гражданский долг и социальную роль.</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C4086D" w:rsidRPr="001A0BF6" w:rsidRDefault="00C4086D" w:rsidP="00241244">
      <w:pPr>
        <w:spacing w:after="0" w:line="360" w:lineRule="auto"/>
        <w:jc w:val="both"/>
        <w:rPr>
          <w:rFonts w:ascii="Times New Roman" w:hAnsi="Times New Roman" w:cs="Times New Roman"/>
          <w:sz w:val="28"/>
          <w:szCs w:val="28"/>
        </w:rPr>
      </w:pPr>
    </w:p>
    <w:p w:rsidR="00C4086D" w:rsidRPr="001A0BF6" w:rsidRDefault="00C4086D"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 Заключительные положения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r w:rsidRPr="001A0BF6">
        <w:rPr>
          <w:rFonts w:ascii="Times New Roman" w:hAnsi="Times New Roman" w:cs="Times New Roman"/>
          <w:sz w:val="28"/>
          <w:szCs w:val="28"/>
        </w:rPr>
        <w:tab/>
        <w:t>4.1. При приеме на работу в образовательное учреждение руководителю следует оговорить, что педагог должен действовать в пределах своей профессиональной компетенции на основе кодекса педагога ДОУ, и ознакомить педагога с содержанием указанного кодекса.</w:t>
      </w:r>
    </w:p>
    <w:p w:rsidR="00241244" w:rsidRPr="001A0BF6" w:rsidRDefault="00241244" w:rsidP="00752CAD">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4.2. Нарушение положений кодекса педагога рассматривается педагогическим коллективом и администрацией ДОУ, а при необходимости – более профессиональной организацией.</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lang w:val="en-US"/>
        </w:rPr>
        <w:t>VII</w:t>
      </w:r>
      <w:r w:rsidRPr="001A0BF6">
        <w:rPr>
          <w:rFonts w:ascii="Times New Roman" w:hAnsi="Times New Roman" w:cs="Times New Roman"/>
          <w:sz w:val="28"/>
          <w:szCs w:val="28"/>
        </w:rPr>
        <w:t>. Кодекс</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этики и служебного поведения работников муниципального бюджетного дошкольного образовательного учреждения</w:t>
      </w:r>
    </w:p>
    <w:p w:rsidR="00241244" w:rsidRPr="001A0BF6" w:rsidRDefault="00752CAD" w:rsidP="0024124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Киевский д/с № 23 «Тополек»</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1. Общие положения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 1.1. </w:t>
      </w:r>
      <w:hyperlink r:id="rId6" w:history="1">
        <w:r w:rsidRPr="001A0BF6">
          <w:rPr>
            <w:rStyle w:val="a6"/>
            <w:rFonts w:ascii="Times New Roman" w:hAnsi="Times New Roman" w:cs="Times New Roman"/>
            <w:sz w:val="28"/>
            <w:szCs w:val="28"/>
          </w:rPr>
          <w:t> </w:t>
        </w:r>
      </w:hyperlink>
      <w:r w:rsidRPr="001A0BF6">
        <w:rPr>
          <w:rFonts w:ascii="Times New Roman" w:hAnsi="Times New Roman" w:cs="Times New Roman"/>
          <w:sz w:val="28"/>
          <w:szCs w:val="28"/>
        </w:rPr>
        <w:t>Кодекс этики и служебного поведения работников муниципального бюджетного дошкольного образовател</w:t>
      </w:r>
      <w:r w:rsidR="00752CAD">
        <w:rPr>
          <w:rFonts w:ascii="Times New Roman" w:hAnsi="Times New Roman" w:cs="Times New Roman"/>
          <w:sz w:val="28"/>
          <w:szCs w:val="28"/>
        </w:rPr>
        <w:t>ьного учреждения Киевский д/с № 23 «Тополек»</w:t>
      </w:r>
      <w:r w:rsidRPr="001A0BF6">
        <w:rPr>
          <w:rFonts w:ascii="Times New Roman" w:hAnsi="Times New Roman" w:cs="Times New Roman"/>
          <w:sz w:val="28"/>
          <w:szCs w:val="28"/>
        </w:rPr>
        <w:t xml:space="preserve"> (далее - Кодекс) разработан в соответствии с</w:t>
      </w:r>
      <w:r w:rsidR="00C4086D" w:rsidRPr="001A0BF6">
        <w:rPr>
          <w:rFonts w:ascii="Times New Roman" w:hAnsi="Times New Roman" w:cs="Times New Roman"/>
          <w:sz w:val="28"/>
          <w:szCs w:val="28"/>
        </w:rPr>
        <w:t xml:space="preserve"> </w:t>
      </w:r>
      <w:r w:rsidRPr="001A0BF6">
        <w:rPr>
          <w:rFonts w:ascii="Times New Roman" w:hAnsi="Times New Roman" w:cs="Times New Roman"/>
          <w:sz w:val="28"/>
          <w:szCs w:val="28"/>
        </w:rPr>
        <w:t>Типовым Кодексом этики и служебного поведения государственных служащих Российской Федерации и муниципальных служащих</w:t>
      </w:r>
      <w:r w:rsidRPr="001A0BF6">
        <w:rPr>
          <w:rFonts w:ascii="Times New Roman" w:hAnsi="Times New Roman" w:cs="Times New Roman"/>
          <w:sz w:val="28"/>
          <w:szCs w:val="28"/>
        </w:rPr>
        <w:br/>
        <w:t xml:space="preserve">(одобрен решением президиума Совета при Президенте Российской Федерации по противодействию коррупции от 23 декабря 2010 г.) (протокол N 21),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N 273-ФЗ "О противодействии коррупции", от 27 мая 2003 г. N 58-ФЗ "О системе государственной службы Российской Федерации", от 2 марта 2007 г. N 25-ФЗ "О муниципальной службе в Российской Федерации", других федеральных законов, содержащих ограничения, запреты и обязанности для государственных служащих Российской Федерации и муниципальных служащих, Указа Президента Российской Федерации от 12 августа 2002 г. N 885 "Об утверждении общих </w:t>
      </w:r>
      <w:r w:rsidRPr="001A0BF6">
        <w:rPr>
          <w:rFonts w:ascii="Times New Roman" w:hAnsi="Times New Roman" w:cs="Times New Roman"/>
          <w:sz w:val="28"/>
          <w:szCs w:val="28"/>
        </w:rPr>
        <w:lastRenderedPageBreak/>
        <w:t>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работники муниципального бюджетного дошкольного образовател</w:t>
      </w:r>
      <w:r w:rsidR="00C4086D" w:rsidRPr="001A0BF6">
        <w:rPr>
          <w:rFonts w:ascii="Times New Roman" w:hAnsi="Times New Roman" w:cs="Times New Roman"/>
          <w:sz w:val="28"/>
          <w:szCs w:val="28"/>
        </w:rPr>
        <w:t>ьного учре</w:t>
      </w:r>
      <w:r w:rsidR="00752CAD">
        <w:rPr>
          <w:rFonts w:ascii="Times New Roman" w:hAnsi="Times New Roman" w:cs="Times New Roman"/>
          <w:sz w:val="28"/>
          <w:szCs w:val="28"/>
        </w:rPr>
        <w:t xml:space="preserve">ждения Киевский д/с № 23 «Тополек» </w:t>
      </w:r>
      <w:r w:rsidRPr="001A0BF6">
        <w:rPr>
          <w:rFonts w:ascii="Times New Roman" w:hAnsi="Times New Roman" w:cs="Times New Roman"/>
          <w:sz w:val="28"/>
          <w:szCs w:val="28"/>
        </w:rPr>
        <w:t>(далее – Учреждение) независимо от замещаемой ими должности.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1.3. Работник, поступающий на муниципальную службу в муниципальное бюджетное дошкольное образовательное </w:t>
      </w:r>
      <w:proofErr w:type="gramStart"/>
      <w:r w:rsidRPr="001A0BF6">
        <w:rPr>
          <w:rFonts w:ascii="Times New Roman" w:hAnsi="Times New Roman" w:cs="Times New Roman"/>
          <w:sz w:val="28"/>
          <w:szCs w:val="28"/>
        </w:rPr>
        <w:t>учреждение ,</w:t>
      </w:r>
      <w:proofErr w:type="gramEnd"/>
      <w:r w:rsidRPr="001A0BF6">
        <w:rPr>
          <w:rFonts w:ascii="Times New Roman" w:hAnsi="Times New Roman" w:cs="Times New Roman"/>
          <w:sz w:val="28"/>
          <w:szCs w:val="28"/>
        </w:rPr>
        <w:t xml:space="preserve"> обязан ознакомиться с положениями Кодекса и соблюдать их в процессе своей служебной деятельности.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1.4.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1.5. Целью  Кодекса является установление этических норм и правил служебного поведения работников муниципального бюджетного дошкольного образовательного учреждения для достойного выполнения ими своей профессиональной деятельности и обеспечение единых норм поведения работников.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1.6. Кодекс призван повысить эффективность выполнения работниками муниципального бюджетного дошкольного образовательного учреждения своих должностных обязанностей.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1.7.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государственных (муниципальных) служащих, их самоконтроля.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1.8. Знание и соблюдение работниками муниципального бюджетного дошкольного образовательного учреждения положений Кодекса является одним из критериев оценки качества их профессиональной деятельности и служебного поведения.</w:t>
      </w:r>
    </w:p>
    <w:p w:rsidR="00241244" w:rsidRPr="001A0BF6" w:rsidRDefault="00241244" w:rsidP="00241244">
      <w:pPr>
        <w:spacing w:after="0" w:line="360" w:lineRule="auto"/>
        <w:ind w:firstLine="708"/>
        <w:jc w:val="both"/>
        <w:rPr>
          <w:rFonts w:ascii="Times New Roman" w:hAnsi="Times New Roman" w:cs="Times New Roman"/>
          <w:b/>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 xml:space="preserve">2. Основные принципы и правила служебного поведения работников муниципального бюджетного дошкольного образовательного </w:t>
      </w:r>
      <w:proofErr w:type="gramStart"/>
      <w:r w:rsidRPr="001A0BF6">
        <w:rPr>
          <w:rFonts w:ascii="Times New Roman" w:hAnsi="Times New Roman" w:cs="Times New Roman"/>
          <w:b/>
          <w:sz w:val="28"/>
          <w:szCs w:val="28"/>
        </w:rPr>
        <w:t>учреждения</w:t>
      </w:r>
      <w:r w:rsidR="00C4086D" w:rsidRPr="001A0BF6">
        <w:rPr>
          <w:rFonts w:ascii="Times New Roman" w:hAnsi="Times New Roman" w:cs="Times New Roman"/>
          <w:b/>
          <w:sz w:val="28"/>
          <w:szCs w:val="28"/>
        </w:rPr>
        <w:t xml:space="preserve"> </w:t>
      </w:r>
      <w:r w:rsidR="00752CAD">
        <w:rPr>
          <w:rFonts w:ascii="Times New Roman" w:hAnsi="Times New Roman" w:cs="Times New Roman"/>
          <w:b/>
          <w:sz w:val="28"/>
          <w:szCs w:val="28"/>
        </w:rPr>
        <w:t xml:space="preserve"> Киевский</w:t>
      </w:r>
      <w:proofErr w:type="gramEnd"/>
      <w:r w:rsidR="00752CAD">
        <w:rPr>
          <w:rFonts w:ascii="Times New Roman" w:hAnsi="Times New Roman" w:cs="Times New Roman"/>
          <w:b/>
          <w:sz w:val="28"/>
          <w:szCs w:val="28"/>
        </w:rPr>
        <w:t xml:space="preserve"> д/с № 23 «Тополек»</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 Основные принципы служебного поведения работников муниципального бюджетного дошкольного образовател</w:t>
      </w:r>
      <w:r w:rsidR="00752CAD">
        <w:rPr>
          <w:rFonts w:ascii="Times New Roman" w:hAnsi="Times New Roman" w:cs="Times New Roman"/>
          <w:sz w:val="28"/>
          <w:szCs w:val="28"/>
        </w:rPr>
        <w:t>ьного учреждения Киевский д/с № 23 «Тополек»</w:t>
      </w:r>
      <w:r w:rsidRPr="001A0BF6">
        <w:rPr>
          <w:rFonts w:ascii="Times New Roman" w:hAnsi="Times New Roman" w:cs="Times New Roman"/>
          <w:sz w:val="28"/>
          <w:szCs w:val="28"/>
        </w:rPr>
        <w:t xml:space="preserve"> являются основой поведения граждан Российской Федерации в связи с нахождением их на муниципальной службе.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2.2. Работники муниципального бюджетного дошкольного образовательного учреждения, сознавая ответственность перед государством, обществом и гражданами, призваны:</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 исполнять должностные обязанности добросовестно и на высоком профессиональном уровне в целях обеспечения эффективной работы Учреждения;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работников Учреждения;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 осуществлять свою деятельность в пределах своих полномочий;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е) уведомлять руководителя Учреждения, органы прокуратуры или другие государственные органы либо органы местного самоуправления обо всех случаях обращения к работнику Учреждения каких-либо лиц в целях склонения к совершению коррупционных правонарушений;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ж) соблюдать установленные федеральными законами ограничения и запреты, исполнять обязанности, связанные с работой Учреждения;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 соблюдать нормы служебной, профессиональной этики и правила делового поведения;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 проявлять корректность и внимательность в обращении с гражданами и должностными лицами;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м) 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Учреждения;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п) воздерживаться от публичных высказываний, суждений и оценок в отношении деятельности Учреждения, его руководителя, если это не входит в должностные обязанности работника;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 соблюдать установленные в Учреждении правила публичных выступлений и предоставления служебной информации;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2.3. Работники Учреждения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2.4. Работники Учреждения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2.5. Работники Учреждения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2.6. Работники Учреждения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2.7. При поступлении на должность Работник Учреждения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2.8. Руководитель Учреждения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2.9. Работник Учреждения обязан уведомлять руководителя Учреждения,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Работника Учреждения.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2.10. Работнику Учреждения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за исключением случаев, установленных законодательством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2.11. Работник Учреждения может обрабатывать и передавать служебную информацию, доступную ему,  при соблюдении действующих в Учреждении норм и требований, принятых в соответствии с законодательством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2.12. Работник Учреждения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ГАРАНТ:</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См. Перечень сведений конфиденциального характера, утвержденный Указом Президента РФ от 6 марта 1997 г. N 188</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2.13 Работник Учреждения, наделенный организационно-распорядительными полномочиями по отношению к другим работникам Учреждения, должен быть для них образцом профессионализма, безупречной </w:t>
      </w:r>
      <w:r w:rsidRPr="001A0BF6">
        <w:rPr>
          <w:rFonts w:ascii="Times New Roman" w:hAnsi="Times New Roman" w:cs="Times New Roman"/>
          <w:sz w:val="28"/>
          <w:szCs w:val="28"/>
        </w:rPr>
        <w:lastRenderedPageBreak/>
        <w:t>репутации, способствовать формированию в Учреждении благоприятного для эффективной работы морально-психологического климата.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2.14. Работник Учреждения, наделенный организационно-распорядительными полномочиями по отношению к другим работникам, призван:</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 принимать меры по предотвращению и урегулированию конфликта интересов;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б) принимать меры по предупреждению коррупции;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 не допускать случаев принуждения работников Учреждения к участию в деятельности политических партий и общественных объединений.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2.15. Работник Учреждения, наделенный организационно-распорядительными полномочиями по отношению к другим работникам, должен принимать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2.16. Работник Учреждения, наделенный организационно-распорядительными полномочиями по отношению к другим работникам,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241244" w:rsidRPr="001A0BF6" w:rsidRDefault="00241244" w:rsidP="00241244">
      <w:pPr>
        <w:spacing w:after="0" w:line="360" w:lineRule="auto"/>
        <w:ind w:firstLine="708"/>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3. Рекомендательные этические правила служебного поведения работников муниципального бюджетного дошкольного образовательного учр</w:t>
      </w:r>
      <w:r w:rsidR="00752CAD">
        <w:rPr>
          <w:rFonts w:ascii="Times New Roman" w:hAnsi="Times New Roman" w:cs="Times New Roman"/>
          <w:b/>
          <w:sz w:val="28"/>
          <w:szCs w:val="28"/>
        </w:rPr>
        <w:t>еждения Киевский д/с № 23 «Тополек»</w:t>
      </w:r>
      <w:r w:rsidRPr="001A0BF6">
        <w:rPr>
          <w:rFonts w:ascii="Times New Roman" w:hAnsi="Times New Roman" w:cs="Times New Roman"/>
          <w:b/>
          <w:sz w:val="28"/>
          <w:szCs w:val="28"/>
        </w:rPr>
        <w:t>:</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 В служебном поведении Работнику Учреждения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3.2. В служебном поведении Работник Учреждения воздерживается от:</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г) курения на территории и внутри  Учреждения,  во время служебных совещаний, бесед, иного служебного общения с гражданами.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3.3. 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3.4. Работники  Учреждения должны быть вежливыми, доброжелательными, корректными, внимательными и проявлять терпимость в общении с гражданами и коллегами.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3.5. Внешний вид Работника  Учреждения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соответствовать общепринятому деловому стилю, который отличают официальность, сдержанность, традиционность, аккуратность.</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3.6. Работник Учреждения во время исполнения своих должностных обязанностей должен исключить:</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В одежде: - футболки и кофты короткие, не скрывающие живота,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 юбки и </w:t>
      </w:r>
      <w:proofErr w:type="gramStart"/>
      <w:r w:rsidRPr="001A0BF6">
        <w:rPr>
          <w:rFonts w:ascii="Times New Roman" w:hAnsi="Times New Roman" w:cs="Times New Roman"/>
          <w:sz w:val="28"/>
          <w:szCs w:val="28"/>
        </w:rPr>
        <w:t>платья  имеющие</w:t>
      </w:r>
      <w:proofErr w:type="gramEnd"/>
      <w:r w:rsidRPr="001A0BF6">
        <w:rPr>
          <w:rFonts w:ascii="Times New Roman" w:hAnsi="Times New Roman" w:cs="Times New Roman"/>
          <w:sz w:val="28"/>
          <w:szCs w:val="28"/>
        </w:rPr>
        <w:t xml:space="preserve"> слишком короткую длину,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 глубокие вырезы и разрезы  на одежде</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В обуви:   -  туфли на каблуке выше 5 см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  резиновые шлепанцы</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                  - любая обувь без задника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 домашние тапочки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Украшение: - содержащие мелкие детали, которые могут быть проглочены  детьми.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 содержащие острые углы.</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Волосы должны быть прибранными. Одежда и обувь  чистая.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Ногти соответствующей длины, без ярких лаков.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Во время оперативных совещаний приходить опрятными, аккуратными  без халатов и верхней одежды.</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4. Ответственность за нарушение положений Типового кодекса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4.1. 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Учреждения и урегулированию конфликта интересов, образуемой в соответствии с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а в случаях, предусмотренных федеральными законами, нарушение положений Кодекса влечет применение к работникам Учреждения мер юридической ответственности.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Соблюдение Работниками Учреждения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241244" w:rsidRPr="001A0BF6" w:rsidRDefault="00241244" w:rsidP="00241244">
      <w:pPr>
        <w:spacing w:after="0" w:line="360" w:lineRule="auto"/>
        <w:jc w:val="both"/>
        <w:rPr>
          <w:rFonts w:ascii="Times New Roman" w:hAnsi="Times New Roman" w:cs="Times New Roman"/>
          <w:sz w:val="28"/>
          <w:szCs w:val="28"/>
        </w:rPr>
      </w:pPr>
    </w:p>
    <w:p w:rsidR="00F97C0D" w:rsidRDefault="00F97C0D" w:rsidP="00241244">
      <w:pPr>
        <w:spacing w:after="0" w:line="360" w:lineRule="auto"/>
        <w:jc w:val="both"/>
        <w:rPr>
          <w:rFonts w:ascii="Times New Roman" w:hAnsi="Times New Roman" w:cs="Times New Roman"/>
          <w:sz w:val="28"/>
          <w:szCs w:val="28"/>
        </w:rPr>
      </w:pPr>
    </w:p>
    <w:p w:rsidR="001A0BF6" w:rsidRDefault="001A0BF6" w:rsidP="00241244">
      <w:pPr>
        <w:spacing w:after="0" w:line="360" w:lineRule="auto"/>
        <w:jc w:val="both"/>
        <w:rPr>
          <w:rFonts w:ascii="Times New Roman" w:hAnsi="Times New Roman" w:cs="Times New Roman"/>
          <w:sz w:val="28"/>
          <w:szCs w:val="28"/>
        </w:rPr>
      </w:pPr>
    </w:p>
    <w:p w:rsidR="001A0BF6" w:rsidRDefault="001A0BF6" w:rsidP="00241244">
      <w:pPr>
        <w:spacing w:after="0" w:line="360" w:lineRule="auto"/>
        <w:jc w:val="both"/>
        <w:rPr>
          <w:rFonts w:ascii="Times New Roman" w:hAnsi="Times New Roman" w:cs="Times New Roman"/>
          <w:sz w:val="28"/>
          <w:szCs w:val="28"/>
        </w:rPr>
      </w:pPr>
    </w:p>
    <w:p w:rsidR="00F97C0D" w:rsidRPr="001A0BF6" w:rsidRDefault="00F97C0D" w:rsidP="00241244">
      <w:pPr>
        <w:spacing w:after="0" w:line="360" w:lineRule="auto"/>
        <w:jc w:val="both"/>
        <w:rPr>
          <w:rFonts w:ascii="Times New Roman" w:hAnsi="Times New Roman" w:cs="Times New Roman"/>
          <w:sz w:val="28"/>
          <w:szCs w:val="28"/>
        </w:rPr>
      </w:pPr>
    </w:p>
    <w:p w:rsidR="00F97C0D" w:rsidRPr="001A0BF6" w:rsidRDefault="00F97C0D" w:rsidP="00F97C0D">
      <w:pPr>
        <w:jc w:val="center"/>
        <w:rPr>
          <w:rStyle w:val="a5"/>
          <w:sz w:val="28"/>
          <w:szCs w:val="28"/>
        </w:rPr>
      </w:pPr>
      <w:proofErr w:type="gramStart"/>
      <w:r w:rsidRPr="001A0BF6">
        <w:rPr>
          <w:rStyle w:val="a5"/>
          <w:sz w:val="28"/>
          <w:szCs w:val="28"/>
        </w:rPr>
        <w:lastRenderedPageBreak/>
        <w:t>Стандарты и процедуры</w:t>
      </w:r>
      <w:proofErr w:type="gramEnd"/>
      <w:r w:rsidRPr="001A0BF6">
        <w:rPr>
          <w:rStyle w:val="a5"/>
          <w:sz w:val="28"/>
          <w:szCs w:val="28"/>
        </w:rPr>
        <w:t xml:space="preserve"> направленные на обеспечение добросовестной работы и поведения работников</w:t>
      </w:r>
      <w:r w:rsidR="00752CAD">
        <w:rPr>
          <w:rStyle w:val="a5"/>
          <w:sz w:val="28"/>
          <w:szCs w:val="28"/>
        </w:rPr>
        <w:t xml:space="preserve"> МБДОУ Киевский д/с № 23 «Тополек»</w:t>
      </w:r>
      <w:bookmarkStart w:id="0" w:name="_GoBack"/>
      <w:bookmarkEnd w:id="0"/>
    </w:p>
    <w:p w:rsidR="00F97C0D" w:rsidRPr="001A0BF6" w:rsidRDefault="00F97C0D" w:rsidP="00F97C0D">
      <w:pPr>
        <w:rPr>
          <w:rStyle w:val="a5"/>
          <w:b w:val="0"/>
          <w:sz w:val="28"/>
          <w:szCs w:val="28"/>
        </w:rPr>
      </w:pPr>
    </w:p>
    <w:p w:rsidR="00F97C0D" w:rsidRPr="001A0BF6" w:rsidRDefault="00F97C0D" w:rsidP="00F97C0D">
      <w:pPr>
        <w:rPr>
          <w:rStyle w:val="a5"/>
          <w:b w:val="0"/>
          <w:sz w:val="28"/>
          <w:szCs w:val="28"/>
        </w:rPr>
      </w:pPr>
      <w:r w:rsidRPr="001A0BF6">
        <w:rPr>
          <w:rStyle w:val="a5"/>
          <w:b w:val="0"/>
          <w:sz w:val="28"/>
          <w:szCs w:val="28"/>
        </w:rPr>
        <w:t xml:space="preserve">             Работа в </w:t>
      </w:r>
      <w:proofErr w:type="gramStart"/>
      <w:r w:rsidRPr="001A0BF6">
        <w:rPr>
          <w:rStyle w:val="a5"/>
          <w:b w:val="0"/>
          <w:sz w:val="28"/>
          <w:szCs w:val="28"/>
        </w:rPr>
        <w:t>ДОУ  безусловно</w:t>
      </w:r>
      <w:proofErr w:type="gramEnd"/>
      <w:r w:rsidRPr="001A0BF6">
        <w:rPr>
          <w:rStyle w:val="a5"/>
          <w:b w:val="0"/>
          <w:sz w:val="28"/>
          <w:szCs w:val="28"/>
        </w:rPr>
        <w:t xml:space="preserve"> требует добросовестности, честности, доброты в ее деятельности, что является залогом нашего успеха. </w:t>
      </w:r>
    </w:p>
    <w:p w:rsidR="00F97C0D" w:rsidRPr="001A0BF6" w:rsidRDefault="00F97C0D" w:rsidP="00F97C0D">
      <w:pPr>
        <w:rPr>
          <w:rStyle w:val="a5"/>
          <w:b w:val="0"/>
          <w:sz w:val="28"/>
          <w:szCs w:val="28"/>
        </w:rPr>
      </w:pPr>
      <w:r w:rsidRPr="001A0BF6">
        <w:rPr>
          <w:rStyle w:val="a5"/>
          <w:b w:val="0"/>
          <w:sz w:val="28"/>
          <w:szCs w:val="28"/>
        </w:rPr>
        <w:t>Действия и поведение каждого работника важны, если  стремится добиться хороших результатов работы. Постоянное развитие нашей деятельности требует от всех нас слаженности действий, и именно поэтому установление общих принципов и ценностей особенно необходимо. Настоящие стандарты поведения воплощают в себе наши основные ценности и устанавливают обязательные для всех наших работников этические требования, являясь практическим руководством к действию.</w:t>
      </w:r>
    </w:p>
    <w:p w:rsidR="00F97C0D" w:rsidRPr="001A0BF6" w:rsidRDefault="00F97C0D" w:rsidP="00F97C0D">
      <w:pPr>
        <w:rPr>
          <w:rStyle w:val="a5"/>
          <w:b w:val="0"/>
          <w:sz w:val="28"/>
          <w:szCs w:val="28"/>
        </w:rPr>
      </w:pPr>
      <w:r w:rsidRPr="001A0BF6">
        <w:rPr>
          <w:rStyle w:val="a5"/>
          <w:b w:val="0"/>
          <w:sz w:val="28"/>
          <w:szCs w:val="28"/>
        </w:rPr>
        <w:t xml:space="preserve">Стандарты поведения призваны установить ключевые принципы, которыми должны руководствоваться наши работники. </w:t>
      </w:r>
    </w:p>
    <w:p w:rsidR="00F97C0D" w:rsidRPr="001A0BF6" w:rsidRDefault="00F97C0D" w:rsidP="00F97C0D">
      <w:pPr>
        <w:rPr>
          <w:rStyle w:val="a5"/>
          <w:b w:val="0"/>
          <w:sz w:val="28"/>
          <w:szCs w:val="28"/>
        </w:rPr>
      </w:pPr>
      <w:r w:rsidRPr="001A0BF6">
        <w:rPr>
          <w:rStyle w:val="a5"/>
          <w:b w:val="0"/>
          <w:sz w:val="28"/>
          <w:szCs w:val="28"/>
        </w:rPr>
        <w:t xml:space="preserve">Настоящим мы делаем первый шаг на пути к планомерному внедрению программы соответствия и противодействия коррупции и мы ожидаем от всех наших </w:t>
      </w:r>
      <w:proofErr w:type="gramStart"/>
      <w:r w:rsidRPr="001A0BF6">
        <w:rPr>
          <w:rStyle w:val="a5"/>
          <w:b w:val="0"/>
          <w:sz w:val="28"/>
          <w:szCs w:val="28"/>
        </w:rPr>
        <w:t>работников  вступления</w:t>
      </w:r>
      <w:proofErr w:type="gramEnd"/>
      <w:r w:rsidRPr="001A0BF6">
        <w:rPr>
          <w:rStyle w:val="a5"/>
          <w:b w:val="0"/>
          <w:sz w:val="28"/>
          <w:szCs w:val="28"/>
        </w:rPr>
        <w:t xml:space="preserve"> на этот путь.</w:t>
      </w:r>
    </w:p>
    <w:p w:rsidR="00F97C0D" w:rsidRPr="001A0BF6" w:rsidRDefault="00F97C0D" w:rsidP="00F97C0D">
      <w:pPr>
        <w:rPr>
          <w:rStyle w:val="a5"/>
          <w:b w:val="0"/>
          <w:sz w:val="28"/>
          <w:szCs w:val="28"/>
        </w:rPr>
      </w:pPr>
      <w:r w:rsidRPr="001A0BF6">
        <w:rPr>
          <w:rStyle w:val="a5"/>
          <w:b w:val="0"/>
          <w:sz w:val="28"/>
          <w:szCs w:val="28"/>
        </w:rPr>
        <w:t>1. Наши ценности</w:t>
      </w:r>
    </w:p>
    <w:p w:rsidR="00F97C0D" w:rsidRPr="001A0BF6" w:rsidRDefault="00F97C0D" w:rsidP="00F97C0D">
      <w:pPr>
        <w:rPr>
          <w:rStyle w:val="a5"/>
          <w:b w:val="0"/>
          <w:sz w:val="28"/>
          <w:szCs w:val="28"/>
        </w:rPr>
      </w:pPr>
      <w:r w:rsidRPr="001A0BF6">
        <w:rPr>
          <w:rStyle w:val="a5"/>
          <w:b w:val="0"/>
          <w:sz w:val="28"/>
          <w:szCs w:val="28"/>
        </w:rPr>
        <w:t xml:space="preserve">            Основу  составляют три ведущих принципа: добросовестность, прозрачность, развитие.</w:t>
      </w:r>
    </w:p>
    <w:p w:rsidR="00F97C0D" w:rsidRPr="001A0BF6" w:rsidRDefault="00F97C0D" w:rsidP="00F97C0D">
      <w:pPr>
        <w:rPr>
          <w:rStyle w:val="a5"/>
          <w:b w:val="0"/>
          <w:sz w:val="28"/>
          <w:szCs w:val="28"/>
        </w:rPr>
      </w:pPr>
      <w:r w:rsidRPr="001A0BF6">
        <w:rPr>
          <w:rStyle w:val="a5"/>
          <w:b w:val="0"/>
          <w:sz w:val="28"/>
          <w:szCs w:val="28"/>
        </w:rPr>
        <w:t>1.1. Добросовестность означает непреклонное следование требованиям закона и надлежащее выполнение обязательств, принимаемых обществом. Главная цель – общекультурные, общечеловеческие, общегосударственные требования к деятельности работника.</w:t>
      </w:r>
    </w:p>
    <w:p w:rsidR="00F97C0D" w:rsidRPr="001A0BF6" w:rsidRDefault="00F97C0D" w:rsidP="00F97C0D">
      <w:pPr>
        <w:rPr>
          <w:rStyle w:val="a5"/>
          <w:b w:val="0"/>
          <w:sz w:val="28"/>
          <w:szCs w:val="28"/>
        </w:rPr>
      </w:pPr>
      <w:r w:rsidRPr="001A0BF6">
        <w:rPr>
          <w:rStyle w:val="a5"/>
          <w:b w:val="0"/>
          <w:sz w:val="28"/>
          <w:szCs w:val="28"/>
        </w:rPr>
        <w:t>1.2. Прозрачность означает обеспечение доступности информации, раскрытие которой обязательно в соответствии с применимым законодательством, а так же иных сведений, раскрываемых в интересах. Вся деятельность Учреждения осуществляется в соответствии со строго документированными процедурами, исполнения  за надлежащим выполнением требований закона и внутренних локальных актов.</w:t>
      </w:r>
    </w:p>
    <w:p w:rsidR="00F97C0D" w:rsidRPr="001A0BF6" w:rsidRDefault="00F97C0D" w:rsidP="00F97C0D">
      <w:pPr>
        <w:rPr>
          <w:rStyle w:val="a5"/>
          <w:b w:val="0"/>
          <w:sz w:val="28"/>
          <w:szCs w:val="28"/>
        </w:rPr>
      </w:pPr>
      <w:r w:rsidRPr="001A0BF6">
        <w:rPr>
          <w:rStyle w:val="a5"/>
          <w:b w:val="0"/>
          <w:sz w:val="28"/>
          <w:szCs w:val="28"/>
        </w:rPr>
        <w:t>2. Законность и противодействие коррупции</w:t>
      </w:r>
    </w:p>
    <w:p w:rsidR="00F97C0D" w:rsidRPr="001A0BF6" w:rsidRDefault="00F97C0D" w:rsidP="00F97C0D">
      <w:pPr>
        <w:rPr>
          <w:rStyle w:val="a5"/>
          <w:b w:val="0"/>
          <w:sz w:val="28"/>
          <w:szCs w:val="28"/>
        </w:rPr>
      </w:pPr>
      <w:r w:rsidRPr="001A0BF6">
        <w:rPr>
          <w:rStyle w:val="a5"/>
          <w:b w:val="0"/>
          <w:sz w:val="28"/>
          <w:szCs w:val="28"/>
        </w:rPr>
        <w:t xml:space="preserve">              Приоритетом в  нашей деятельности является строгое соблюдение закона, подзаконных актов, муниципальных правовых актов, инструкций и т. </w:t>
      </w:r>
      <w:r w:rsidRPr="001A0BF6">
        <w:rPr>
          <w:rStyle w:val="a5"/>
          <w:b w:val="0"/>
          <w:sz w:val="28"/>
          <w:szCs w:val="28"/>
        </w:rPr>
        <w:lastRenderedPageBreak/>
        <w:t>д., которые   служат основой для осуществления всех рабочих процессов в коллективе, центральным ориентиром при планировании деятельности  и формировании стратегии его развития.</w:t>
      </w:r>
    </w:p>
    <w:p w:rsidR="00F97C0D" w:rsidRPr="001A0BF6" w:rsidRDefault="00F97C0D" w:rsidP="00F97C0D">
      <w:pPr>
        <w:rPr>
          <w:rStyle w:val="a5"/>
          <w:b w:val="0"/>
          <w:sz w:val="28"/>
          <w:szCs w:val="28"/>
        </w:rPr>
      </w:pPr>
      <w:r w:rsidRPr="001A0BF6">
        <w:rPr>
          <w:rStyle w:val="a5"/>
          <w:b w:val="0"/>
          <w:sz w:val="28"/>
          <w:szCs w:val="28"/>
        </w:rPr>
        <w:t>Мы не приемлем нарушения закона и не станем мириться с любыми неправомерными действиями наших работников. Этот ведущий принцип действует на всех уровнях нашей деятельности, начиная с руководства и заканчивая всеми работниками. Каждый работник, совершивший правонарушение, не только подлежит привлечению к ответственности в общем порядке (к гражданско-правовой, административной, уголовной ответственности), но и будет подвергнут дисциплинарным взысканиям.</w:t>
      </w:r>
    </w:p>
    <w:p w:rsidR="00F97C0D" w:rsidRPr="001A0BF6" w:rsidRDefault="00F97C0D" w:rsidP="00F97C0D">
      <w:pPr>
        <w:rPr>
          <w:rStyle w:val="a5"/>
          <w:b w:val="0"/>
          <w:sz w:val="28"/>
          <w:szCs w:val="28"/>
        </w:rPr>
      </w:pPr>
    </w:p>
    <w:p w:rsidR="00F97C0D" w:rsidRPr="001A0BF6" w:rsidRDefault="00F97C0D" w:rsidP="00F97C0D">
      <w:pPr>
        <w:rPr>
          <w:rStyle w:val="a5"/>
          <w:b w:val="0"/>
          <w:sz w:val="28"/>
          <w:szCs w:val="28"/>
        </w:rPr>
      </w:pPr>
      <w:r w:rsidRPr="001A0BF6">
        <w:rPr>
          <w:rStyle w:val="a5"/>
          <w:b w:val="0"/>
          <w:sz w:val="28"/>
          <w:szCs w:val="28"/>
        </w:rPr>
        <w:t>2.1. Общие требования к взаимодействию с третьими лицами</w:t>
      </w:r>
    </w:p>
    <w:p w:rsidR="00F97C0D" w:rsidRPr="001A0BF6" w:rsidRDefault="00F97C0D" w:rsidP="00F97C0D">
      <w:pPr>
        <w:rPr>
          <w:rStyle w:val="a5"/>
          <w:b w:val="0"/>
          <w:sz w:val="28"/>
          <w:szCs w:val="28"/>
        </w:rPr>
      </w:pPr>
      <w:r w:rsidRPr="001A0BF6">
        <w:rPr>
          <w:rStyle w:val="a5"/>
          <w:b w:val="0"/>
          <w:sz w:val="28"/>
          <w:szCs w:val="28"/>
        </w:rPr>
        <w:t xml:space="preserve">Важнейшей мерой по поддержанию безупречной репутации Учреждения является ответственное и добросовестное выполнение обязательств, соблюдение этических правил и норм, что является системой определенных нравственных стандартов поведения, обеспечивающей реализацию уставных видов деятельности Учреждения. Они не регламентируют частную жизнь работника, не ограничивают его права и свободы, а лишь определяет  нравственную сторону его деятельности, устанавливает, четкие этические нормы служебного поведения. </w:t>
      </w:r>
    </w:p>
    <w:p w:rsidR="00F97C0D" w:rsidRPr="001A0BF6" w:rsidRDefault="00F97C0D" w:rsidP="00F97C0D">
      <w:pPr>
        <w:rPr>
          <w:rStyle w:val="a5"/>
          <w:b w:val="0"/>
          <w:sz w:val="28"/>
          <w:szCs w:val="28"/>
        </w:rPr>
      </w:pPr>
      <w:r w:rsidRPr="001A0BF6">
        <w:rPr>
          <w:rStyle w:val="a5"/>
          <w:b w:val="0"/>
          <w:sz w:val="28"/>
          <w:szCs w:val="28"/>
        </w:rPr>
        <w:t>Любые отношения  для нас основываются на открытости, признании взаимных интересов и неукоснительном следовании требованиям закона. Ответственный за организацию работы по профилактике коррупционных и иных правонарушений  в МДОУ детский сад № 183 (далее Учреждение) уполномочен следить за соблюдением всех требований, применимых к взаимодействиям с коллективом, потребителями.</w:t>
      </w:r>
    </w:p>
    <w:p w:rsidR="00F97C0D" w:rsidRPr="001A0BF6" w:rsidRDefault="00F97C0D" w:rsidP="00F97C0D">
      <w:pPr>
        <w:rPr>
          <w:rStyle w:val="a5"/>
          <w:b w:val="0"/>
          <w:sz w:val="28"/>
          <w:szCs w:val="28"/>
        </w:rPr>
      </w:pPr>
      <w:r w:rsidRPr="001A0BF6">
        <w:rPr>
          <w:rStyle w:val="a5"/>
          <w:b w:val="0"/>
          <w:sz w:val="28"/>
          <w:szCs w:val="28"/>
        </w:rPr>
        <w:t>2.2. Отношения с поставщиками.</w:t>
      </w:r>
    </w:p>
    <w:p w:rsidR="00F97C0D" w:rsidRPr="001A0BF6" w:rsidRDefault="00F97C0D" w:rsidP="00F97C0D">
      <w:pPr>
        <w:rPr>
          <w:rStyle w:val="a5"/>
          <w:b w:val="0"/>
          <w:sz w:val="28"/>
          <w:szCs w:val="28"/>
        </w:rPr>
      </w:pPr>
      <w:r w:rsidRPr="001A0BF6">
        <w:rPr>
          <w:rStyle w:val="a5"/>
          <w:b w:val="0"/>
          <w:sz w:val="28"/>
          <w:szCs w:val="28"/>
        </w:rPr>
        <w:t>В целях обеспечения интересов Учреждения мы с особой тщательностью производим отбор поставщиков товаров, работ и услуг. Процедуры такого отбора строго документированы и осуществляются ответственными должностными лицами на основании принципов разумности, добросовестности, ответственности и надлежащей заботливости.</w:t>
      </w:r>
    </w:p>
    <w:p w:rsidR="00F97C0D" w:rsidRPr="001A0BF6" w:rsidRDefault="00F97C0D" w:rsidP="00F97C0D">
      <w:pPr>
        <w:rPr>
          <w:rStyle w:val="a5"/>
          <w:b w:val="0"/>
          <w:sz w:val="28"/>
          <w:szCs w:val="28"/>
        </w:rPr>
      </w:pPr>
      <w:r w:rsidRPr="001A0BF6">
        <w:rPr>
          <w:rStyle w:val="a5"/>
          <w:b w:val="0"/>
          <w:sz w:val="28"/>
          <w:szCs w:val="28"/>
        </w:rPr>
        <w:t>Принципиальный подход, который мы используем во взаимодействии с поставщиками, – размещение заказов и т.д. осуществляется в полном соответствии с требованиями законодательства.</w:t>
      </w:r>
    </w:p>
    <w:p w:rsidR="00F97C0D" w:rsidRPr="001A0BF6" w:rsidRDefault="00F97C0D" w:rsidP="00F97C0D">
      <w:pPr>
        <w:rPr>
          <w:rStyle w:val="a5"/>
          <w:b w:val="0"/>
          <w:sz w:val="28"/>
          <w:szCs w:val="28"/>
        </w:rPr>
      </w:pPr>
      <w:r w:rsidRPr="001A0BF6">
        <w:rPr>
          <w:rStyle w:val="a5"/>
          <w:b w:val="0"/>
          <w:sz w:val="28"/>
          <w:szCs w:val="28"/>
        </w:rPr>
        <w:lastRenderedPageBreak/>
        <w:t>2.3. Отношения с потребителями</w:t>
      </w:r>
    </w:p>
    <w:p w:rsidR="00F97C0D" w:rsidRPr="001A0BF6" w:rsidRDefault="00F97C0D" w:rsidP="00F97C0D">
      <w:pPr>
        <w:rPr>
          <w:rStyle w:val="a5"/>
          <w:b w:val="0"/>
          <w:sz w:val="28"/>
          <w:szCs w:val="28"/>
        </w:rPr>
      </w:pPr>
      <w:r w:rsidRPr="001A0BF6">
        <w:rPr>
          <w:rStyle w:val="a5"/>
          <w:b w:val="0"/>
          <w:sz w:val="28"/>
          <w:szCs w:val="28"/>
        </w:rPr>
        <w:t xml:space="preserve">Добросовестное исполнение обязательств и постоянное улучшение качества услуг, </w:t>
      </w:r>
      <w:proofErr w:type="gramStart"/>
      <w:r w:rsidRPr="001A0BF6">
        <w:rPr>
          <w:rStyle w:val="a5"/>
          <w:b w:val="0"/>
          <w:sz w:val="28"/>
          <w:szCs w:val="28"/>
        </w:rPr>
        <w:t>предоставляемые  Учреждением</w:t>
      </w:r>
      <w:proofErr w:type="gramEnd"/>
      <w:r w:rsidRPr="001A0BF6">
        <w:rPr>
          <w:rStyle w:val="a5"/>
          <w:b w:val="0"/>
          <w:sz w:val="28"/>
          <w:szCs w:val="28"/>
        </w:rPr>
        <w:t xml:space="preserve"> являются нашими главными приоритетами в отношениях с детьми и родителями (законными представителями). Деятельность  Учреждения направлена на реализацию основных задач дошкольного образования: на сохранение и укрепление физического и психического здоровья детей;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w:t>
      </w:r>
    </w:p>
    <w:p w:rsidR="00F97C0D" w:rsidRPr="001A0BF6" w:rsidRDefault="00F97C0D" w:rsidP="00F97C0D">
      <w:pPr>
        <w:rPr>
          <w:rStyle w:val="a5"/>
          <w:b w:val="0"/>
          <w:sz w:val="28"/>
          <w:szCs w:val="28"/>
        </w:rPr>
      </w:pPr>
      <w:r w:rsidRPr="001A0BF6">
        <w:rPr>
          <w:rStyle w:val="a5"/>
          <w:b w:val="0"/>
          <w:sz w:val="28"/>
          <w:szCs w:val="28"/>
        </w:rPr>
        <w:t>В отношениях не допускать использование любых неправомерных способов прямо или косвенно воздействовать на потребителей услуг Учреждения  с целью получения иной незаконной выгоды.</w:t>
      </w:r>
    </w:p>
    <w:p w:rsidR="00F97C0D" w:rsidRPr="001A0BF6" w:rsidRDefault="00F97C0D" w:rsidP="00F97C0D">
      <w:pPr>
        <w:rPr>
          <w:rStyle w:val="a5"/>
          <w:b w:val="0"/>
          <w:sz w:val="28"/>
          <w:szCs w:val="28"/>
        </w:rPr>
      </w:pPr>
      <w:r w:rsidRPr="001A0BF6">
        <w:rPr>
          <w:rStyle w:val="a5"/>
          <w:b w:val="0"/>
          <w:sz w:val="28"/>
          <w:szCs w:val="28"/>
        </w:rPr>
        <w:t>Не допускать в Учреждении любые формы коррупции и в своей деятельности строго выполнять требования  законодательства и правовых актов о противодействии коррупции.</w:t>
      </w:r>
    </w:p>
    <w:p w:rsidR="00F97C0D" w:rsidRPr="001A0BF6" w:rsidRDefault="00F97C0D" w:rsidP="00F97C0D">
      <w:pPr>
        <w:rPr>
          <w:rStyle w:val="a5"/>
          <w:b w:val="0"/>
          <w:sz w:val="28"/>
          <w:szCs w:val="28"/>
        </w:rPr>
      </w:pPr>
      <w:r w:rsidRPr="001A0BF6">
        <w:rPr>
          <w:rStyle w:val="a5"/>
          <w:b w:val="0"/>
          <w:sz w:val="28"/>
          <w:szCs w:val="28"/>
        </w:rPr>
        <w:t>Не допускать обеспечение любого рода привилегиями, вручение  подарков или иных подношений в любой форме, с целью понуждения их к выполнению возложенных на них функций, использования ими своих полномочий.</w:t>
      </w:r>
    </w:p>
    <w:p w:rsidR="00F97C0D" w:rsidRPr="001A0BF6" w:rsidRDefault="00F97C0D" w:rsidP="00F97C0D">
      <w:pPr>
        <w:rPr>
          <w:rStyle w:val="a5"/>
          <w:b w:val="0"/>
          <w:sz w:val="28"/>
          <w:szCs w:val="28"/>
        </w:rPr>
      </w:pPr>
      <w:r w:rsidRPr="001A0BF6">
        <w:rPr>
          <w:rStyle w:val="a5"/>
          <w:b w:val="0"/>
          <w:sz w:val="28"/>
          <w:szCs w:val="28"/>
        </w:rPr>
        <w:t>Если работника, родителя (законного представителя) и т.д. Учреждения принуждают   любое прямое или косвенное требование о предоставлении перечисленных незаконных выгод, он обязан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w:t>
      </w:r>
    </w:p>
    <w:p w:rsidR="00F97C0D" w:rsidRPr="001A0BF6" w:rsidRDefault="00F97C0D" w:rsidP="00F97C0D">
      <w:pPr>
        <w:rPr>
          <w:rStyle w:val="a5"/>
          <w:b w:val="0"/>
          <w:sz w:val="28"/>
          <w:szCs w:val="28"/>
        </w:rPr>
      </w:pPr>
      <w:r w:rsidRPr="001A0BF6">
        <w:rPr>
          <w:rStyle w:val="a5"/>
          <w:b w:val="0"/>
          <w:sz w:val="28"/>
          <w:szCs w:val="28"/>
        </w:rPr>
        <w:t>2.4. Мошенническая деятельность</w:t>
      </w:r>
    </w:p>
    <w:p w:rsidR="00F97C0D" w:rsidRPr="001A0BF6" w:rsidRDefault="00F97C0D" w:rsidP="00F97C0D">
      <w:pPr>
        <w:rPr>
          <w:rStyle w:val="a5"/>
          <w:b w:val="0"/>
          <w:sz w:val="28"/>
          <w:szCs w:val="28"/>
        </w:rPr>
      </w:pPr>
      <w:r w:rsidRPr="001A0BF6">
        <w:rPr>
          <w:rStyle w:val="a5"/>
          <w:b w:val="0"/>
          <w:sz w:val="28"/>
          <w:szCs w:val="28"/>
        </w:rPr>
        <w:t>Не допускать «Мошенническую деятельность», что означает любое действие или бездействие, включая предоставление заведомо ложных сведений, которое заведомо или в связи с грубой неосторожностью вводит в заблуждение или пытается ввести в заблуждение какую-либо сторону с целью получения финансовой выгоды или уклонения от исполнения обязательства</w:t>
      </w:r>
    </w:p>
    <w:p w:rsidR="00F97C0D" w:rsidRPr="001A0BF6" w:rsidRDefault="00F97C0D" w:rsidP="00F97C0D">
      <w:pPr>
        <w:rPr>
          <w:rStyle w:val="a5"/>
          <w:b w:val="0"/>
          <w:sz w:val="28"/>
          <w:szCs w:val="28"/>
        </w:rPr>
      </w:pPr>
      <w:r w:rsidRPr="001A0BF6">
        <w:rPr>
          <w:rStyle w:val="a5"/>
          <w:b w:val="0"/>
          <w:sz w:val="28"/>
          <w:szCs w:val="28"/>
        </w:rPr>
        <w:t>2.5. Деятельность с использованием методов принуждения</w:t>
      </w:r>
    </w:p>
    <w:p w:rsidR="00F97C0D" w:rsidRPr="001A0BF6" w:rsidRDefault="00F97C0D" w:rsidP="00F97C0D">
      <w:pPr>
        <w:rPr>
          <w:rStyle w:val="a5"/>
          <w:b w:val="0"/>
          <w:sz w:val="28"/>
          <w:szCs w:val="28"/>
        </w:rPr>
      </w:pPr>
      <w:r w:rsidRPr="001A0BF6">
        <w:rPr>
          <w:rStyle w:val="a5"/>
          <w:b w:val="0"/>
          <w:sz w:val="28"/>
          <w:szCs w:val="28"/>
        </w:rPr>
        <w:lastRenderedPageBreak/>
        <w:t>Не допускать «Деятельность с использованием методов принуждения», которая означает нанесение ущерба или вреда, или угрозу нанесения ущерба или вреда прямо или косвенно любой стороне, или имуществу стороны с целью оказания неправомерного влияния на действия такой стороны.</w:t>
      </w:r>
    </w:p>
    <w:p w:rsidR="00F97C0D" w:rsidRPr="001A0BF6" w:rsidRDefault="00F97C0D" w:rsidP="00F97C0D">
      <w:pPr>
        <w:rPr>
          <w:rStyle w:val="a5"/>
          <w:b w:val="0"/>
          <w:sz w:val="28"/>
          <w:szCs w:val="28"/>
        </w:rPr>
      </w:pPr>
      <w:r w:rsidRPr="001A0BF6">
        <w:rPr>
          <w:rStyle w:val="a5"/>
          <w:b w:val="0"/>
          <w:sz w:val="28"/>
          <w:szCs w:val="28"/>
        </w:rPr>
        <w:t>Деятельность с использованием методов принуждения – это потенциальные или фактические противоправные действия, такие как телесное повреждение или похищение, нанесение вреда имуществу или законным интересам с целью получения неправомерного преимущества или уклонения от исполнения обязательства.</w:t>
      </w:r>
    </w:p>
    <w:p w:rsidR="00F97C0D" w:rsidRPr="001A0BF6" w:rsidRDefault="00F97C0D" w:rsidP="00F97C0D">
      <w:pPr>
        <w:rPr>
          <w:rStyle w:val="a5"/>
          <w:b w:val="0"/>
          <w:sz w:val="28"/>
          <w:szCs w:val="28"/>
        </w:rPr>
      </w:pPr>
      <w:r w:rsidRPr="001A0BF6">
        <w:rPr>
          <w:rStyle w:val="a5"/>
          <w:b w:val="0"/>
          <w:sz w:val="28"/>
          <w:szCs w:val="28"/>
        </w:rPr>
        <w:t>2.6. Деятельность на основе сговора</w:t>
      </w:r>
    </w:p>
    <w:p w:rsidR="00F97C0D" w:rsidRPr="001A0BF6" w:rsidRDefault="00F97C0D" w:rsidP="00F97C0D">
      <w:pPr>
        <w:rPr>
          <w:rStyle w:val="a5"/>
          <w:b w:val="0"/>
          <w:sz w:val="28"/>
          <w:szCs w:val="28"/>
        </w:rPr>
      </w:pPr>
      <w:r w:rsidRPr="001A0BF6">
        <w:rPr>
          <w:rStyle w:val="a5"/>
          <w:b w:val="0"/>
          <w:sz w:val="28"/>
          <w:szCs w:val="28"/>
        </w:rPr>
        <w:t>Не допускать «Деятельность на основе сговора», которая означает действия на основе соглашения между двумя или более сторонами с целью достижения незаконной цели, включая оказание ненадлежащего влияния на действия другой стороны</w:t>
      </w:r>
    </w:p>
    <w:p w:rsidR="00F97C0D" w:rsidRPr="001A0BF6" w:rsidRDefault="00F97C0D" w:rsidP="00F97C0D">
      <w:pPr>
        <w:rPr>
          <w:rStyle w:val="a5"/>
          <w:b w:val="0"/>
          <w:sz w:val="28"/>
          <w:szCs w:val="28"/>
        </w:rPr>
      </w:pPr>
      <w:r w:rsidRPr="001A0BF6">
        <w:rPr>
          <w:rStyle w:val="a5"/>
          <w:b w:val="0"/>
          <w:sz w:val="28"/>
          <w:szCs w:val="28"/>
        </w:rPr>
        <w:t>2.7. Обструкционная деятельность</w:t>
      </w:r>
    </w:p>
    <w:p w:rsidR="00F97C0D" w:rsidRPr="001A0BF6" w:rsidRDefault="00F97C0D" w:rsidP="00F97C0D">
      <w:pPr>
        <w:rPr>
          <w:rStyle w:val="a5"/>
          <w:b w:val="0"/>
          <w:sz w:val="28"/>
          <w:szCs w:val="28"/>
        </w:rPr>
      </w:pPr>
      <w:r w:rsidRPr="001A0BF6">
        <w:rPr>
          <w:rStyle w:val="a5"/>
          <w:b w:val="0"/>
          <w:sz w:val="28"/>
          <w:szCs w:val="28"/>
        </w:rPr>
        <w:t xml:space="preserve">Не допускается намеренное уничтожение документации, фальсификация, изменение или сокрытие </w:t>
      </w:r>
      <w:proofErr w:type="gramStart"/>
      <w:r w:rsidRPr="001A0BF6">
        <w:rPr>
          <w:rStyle w:val="a5"/>
          <w:b w:val="0"/>
          <w:sz w:val="28"/>
          <w:szCs w:val="28"/>
        </w:rPr>
        <w:t>доказательств  для</w:t>
      </w:r>
      <w:proofErr w:type="gramEnd"/>
      <w:r w:rsidRPr="001A0BF6">
        <w:rPr>
          <w:rStyle w:val="a5"/>
          <w:b w:val="0"/>
          <w:sz w:val="28"/>
          <w:szCs w:val="28"/>
        </w:rPr>
        <w:t xml:space="preserve"> расследования или совершение ложных заявлений  с целью создать существенные препятствия для расследования, проводимого Комиссией по этике и служебного поведения работников Учреждения. Также не допускается  деятельность  с использованием методов принуждения на основе сговора и/или угрозы, преследование или запугивание любой из сторон с целью не позволить ей сообщить об известных ей фактах, имеющих отношение к тому или иному факту коррупционных действий расследованию, совершаемые с целью создания существенных препятствий для расследования.</w:t>
      </w:r>
    </w:p>
    <w:p w:rsidR="00F97C0D" w:rsidRPr="001A0BF6" w:rsidRDefault="00F97C0D" w:rsidP="00F97C0D">
      <w:pPr>
        <w:rPr>
          <w:rStyle w:val="a5"/>
          <w:b w:val="0"/>
          <w:sz w:val="28"/>
          <w:szCs w:val="28"/>
        </w:rPr>
      </w:pPr>
      <w:r w:rsidRPr="001A0BF6">
        <w:rPr>
          <w:rStyle w:val="a5"/>
          <w:b w:val="0"/>
          <w:sz w:val="28"/>
          <w:szCs w:val="28"/>
        </w:rPr>
        <w:t>3. Обращение с подарками</w:t>
      </w:r>
    </w:p>
    <w:p w:rsidR="00F97C0D" w:rsidRPr="001A0BF6" w:rsidRDefault="00F97C0D" w:rsidP="00F97C0D">
      <w:pPr>
        <w:rPr>
          <w:rStyle w:val="a5"/>
          <w:b w:val="0"/>
          <w:sz w:val="28"/>
          <w:szCs w:val="28"/>
        </w:rPr>
      </w:pPr>
      <w:r w:rsidRPr="001A0BF6">
        <w:rPr>
          <w:rStyle w:val="a5"/>
          <w:b w:val="0"/>
          <w:sz w:val="28"/>
          <w:szCs w:val="28"/>
        </w:rPr>
        <w:t>Наш подход к подаркам, льготам и иным выгодам основан на трех принципах: законности, ответственности и уместности.</w:t>
      </w:r>
    </w:p>
    <w:p w:rsidR="00F97C0D" w:rsidRPr="001A0BF6" w:rsidRDefault="00F97C0D" w:rsidP="00F97C0D">
      <w:pPr>
        <w:rPr>
          <w:rStyle w:val="a5"/>
          <w:b w:val="0"/>
          <w:sz w:val="28"/>
          <w:szCs w:val="28"/>
        </w:rPr>
      </w:pPr>
      <w:r w:rsidRPr="001A0BF6">
        <w:rPr>
          <w:rStyle w:val="a5"/>
          <w:b w:val="0"/>
          <w:sz w:val="28"/>
          <w:szCs w:val="28"/>
        </w:rPr>
        <w:t>Предоставление или получение подарка (выгоды) допустимо, только если это не влечет для получателя возникновения каких-либо обязанностей и не является условием выполнения получателем каких-либо действий. Предоставление или получение подарка (привилегии) не должно вынуждать работников тем или иным образом скрывать это от руководителей и других работников.</w:t>
      </w:r>
    </w:p>
    <w:p w:rsidR="00F97C0D" w:rsidRPr="001A0BF6" w:rsidRDefault="00F97C0D" w:rsidP="00F97C0D">
      <w:pPr>
        <w:rPr>
          <w:rStyle w:val="a5"/>
          <w:b w:val="0"/>
          <w:sz w:val="28"/>
          <w:szCs w:val="28"/>
        </w:rPr>
      </w:pPr>
      <w:r w:rsidRPr="001A0BF6">
        <w:rPr>
          <w:rStyle w:val="a5"/>
          <w:b w:val="0"/>
          <w:sz w:val="28"/>
          <w:szCs w:val="28"/>
        </w:rPr>
        <w:lastRenderedPageBreak/>
        <w:t>3.1. Общие требования к обращению с подарками</w:t>
      </w:r>
    </w:p>
    <w:p w:rsidR="00F97C0D" w:rsidRPr="001A0BF6" w:rsidRDefault="00F97C0D" w:rsidP="00F97C0D">
      <w:pPr>
        <w:rPr>
          <w:rStyle w:val="a5"/>
          <w:b w:val="0"/>
          <w:sz w:val="28"/>
          <w:szCs w:val="28"/>
        </w:rPr>
      </w:pPr>
      <w:r w:rsidRPr="001A0BF6">
        <w:rPr>
          <w:rStyle w:val="a5"/>
          <w:b w:val="0"/>
          <w:sz w:val="28"/>
          <w:szCs w:val="28"/>
        </w:rPr>
        <w:t>Мы определяем подарки (выгоды) как любое безвозмездное предоставление какой-либо вещи в связи с осуществлением Учреждением своей деятельности.</w:t>
      </w:r>
    </w:p>
    <w:p w:rsidR="00F97C0D" w:rsidRPr="001A0BF6" w:rsidRDefault="00F97C0D" w:rsidP="00F97C0D">
      <w:pPr>
        <w:rPr>
          <w:rStyle w:val="a5"/>
          <w:b w:val="0"/>
          <w:sz w:val="28"/>
          <w:szCs w:val="28"/>
        </w:rPr>
      </w:pPr>
      <w:r w:rsidRPr="001A0BF6">
        <w:rPr>
          <w:rStyle w:val="a5"/>
          <w:b w:val="0"/>
          <w:sz w:val="28"/>
          <w:szCs w:val="28"/>
        </w:rPr>
        <w:t xml:space="preserve">Работникам Учреждения строго запрещается принимать подарки (выгоды),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 </w:t>
      </w:r>
    </w:p>
    <w:p w:rsidR="00F97C0D" w:rsidRPr="001A0BF6" w:rsidRDefault="00F97C0D" w:rsidP="00F97C0D">
      <w:pPr>
        <w:rPr>
          <w:rStyle w:val="a5"/>
          <w:b w:val="0"/>
          <w:sz w:val="28"/>
          <w:szCs w:val="28"/>
        </w:rPr>
      </w:pPr>
      <w:r w:rsidRPr="001A0BF6">
        <w:rPr>
          <w:rStyle w:val="a5"/>
          <w:b w:val="0"/>
          <w:sz w:val="28"/>
          <w:szCs w:val="28"/>
        </w:rPr>
        <w:t>Дозволяется принимать подарки незначительной стоимости или имеющие исключительно символическое значение.</w:t>
      </w:r>
    </w:p>
    <w:p w:rsidR="00F97C0D" w:rsidRPr="001A0BF6" w:rsidRDefault="00F97C0D" w:rsidP="00F97C0D">
      <w:pPr>
        <w:rPr>
          <w:rStyle w:val="a5"/>
          <w:b w:val="0"/>
          <w:sz w:val="28"/>
          <w:szCs w:val="28"/>
        </w:rPr>
      </w:pPr>
      <w:r w:rsidRPr="001A0BF6">
        <w:rPr>
          <w:rStyle w:val="a5"/>
          <w:b w:val="0"/>
          <w:sz w:val="28"/>
          <w:szCs w:val="28"/>
        </w:rPr>
        <w:t xml:space="preserve"> В Учреждении запрещается принимать следующие виды подарков (выгод), предоставление которых прямо или косвенно связано с заключением, исполнением Обществом договоров и осуществлением им иной предпринимательской деятельности:</w:t>
      </w:r>
    </w:p>
    <w:p w:rsidR="00F97C0D" w:rsidRPr="001A0BF6" w:rsidRDefault="00F97C0D" w:rsidP="00F97C0D">
      <w:pPr>
        <w:rPr>
          <w:rStyle w:val="a5"/>
          <w:b w:val="0"/>
          <w:sz w:val="28"/>
          <w:szCs w:val="28"/>
        </w:rPr>
      </w:pPr>
      <w:r w:rsidRPr="001A0BF6">
        <w:rPr>
          <w:rStyle w:val="a5"/>
          <w:b w:val="0"/>
          <w:sz w:val="28"/>
          <w:szCs w:val="28"/>
        </w:rPr>
        <w:t>- Деньги: наличные средства, денежные переводы, денежные средства, перечисляемые на счета работников Учреждения или их родственников, предоставляемые указанным лицам беспроцентные займы (или займы с заниженным размером процентов), завышенные (явно несоразмерные действительной стоимости) выплаты за работы (услуги), выполняемые работником по трудовому договору и в пределах должностной инструкции;</w:t>
      </w:r>
    </w:p>
    <w:p w:rsidR="00F97C0D" w:rsidRPr="001A0BF6" w:rsidRDefault="00F97C0D" w:rsidP="00F97C0D">
      <w:pPr>
        <w:rPr>
          <w:rStyle w:val="a5"/>
          <w:b w:val="0"/>
          <w:sz w:val="28"/>
          <w:szCs w:val="28"/>
        </w:rPr>
      </w:pPr>
      <w:r w:rsidRPr="001A0BF6">
        <w:rPr>
          <w:rStyle w:val="a5"/>
          <w:b w:val="0"/>
          <w:sz w:val="28"/>
          <w:szCs w:val="28"/>
        </w:rPr>
        <w:t>В случае возникновения любых сомнений относительно допустимости принятия того или иного подарка, работник обязан сообщить об этом своему руководителю и следовать его указаниям.</w:t>
      </w:r>
    </w:p>
    <w:p w:rsidR="00F97C0D" w:rsidRPr="001A0BF6" w:rsidRDefault="00F97C0D" w:rsidP="00F97C0D">
      <w:pPr>
        <w:rPr>
          <w:rStyle w:val="a5"/>
          <w:b w:val="0"/>
          <w:sz w:val="28"/>
          <w:szCs w:val="28"/>
        </w:rPr>
      </w:pPr>
      <w:r w:rsidRPr="001A0BF6">
        <w:rPr>
          <w:rStyle w:val="a5"/>
          <w:b w:val="0"/>
          <w:sz w:val="28"/>
          <w:szCs w:val="28"/>
        </w:rPr>
        <w:t>Любое нарушение требований, изложенных выше, является дисциплинарным проступком и влечет применение соответствующих мер ответственности, включая увольнение работника. Работник так же обязан полностью возместить убытки, возникшие в результате совершенного им правонарушения.</w:t>
      </w:r>
    </w:p>
    <w:p w:rsidR="00F97C0D" w:rsidRPr="001A0BF6" w:rsidRDefault="00F97C0D" w:rsidP="00F97C0D">
      <w:pPr>
        <w:rPr>
          <w:rStyle w:val="a5"/>
          <w:b w:val="0"/>
          <w:sz w:val="28"/>
          <w:szCs w:val="28"/>
        </w:rPr>
      </w:pPr>
      <w:r w:rsidRPr="001A0BF6">
        <w:rPr>
          <w:rStyle w:val="a5"/>
          <w:b w:val="0"/>
          <w:sz w:val="28"/>
          <w:szCs w:val="28"/>
        </w:rPr>
        <w:t>4. Недопущение конфликта интересов</w:t>
      </w:r>
    </w:p>
    <w:p w:rsidR="00F97C0D" w:rsidRPr="001A0BF6" w:rsidRDefault="00F97C0D" w:rsidP="00F97C0D">
      <w:pPr>
        <w:rPr>
          <w:rStyle w:val="a5"/>
          <w:b w:val="0"/>
          <w:sz w:val="28"/>
          <w:szCs w:val="28"/>
        </w:rPr>
      </w:pPr>
      <w:r w:rsidRPr="001A0BF6">
        <w:rPr>
          <w:rStyle w:val="a5"/>
          <w:b w:val="0"/>
          <w:sz w:val="28"/>
          <w:szCs w:val="28"/>
        </w:rPr>
        <w:t xml:space="preserve">Мы прикладываем все усилия, чтобы в своей деятельности учитывать интересы каждого работника. Развитие потенциала наших сотрудников является ключевой задачей руководства. Взамен мы ожидаем от работников сознательного следования интересам Общества. Мы стремимся не допустить </w:t>
      </w:r>
      <w:r w:rsidRPr="001A0BF6">
        <w:rPr>
          <w:rStyle w:val="a5"/>
          <w:b w:val="0"/>
          <w:sz w:val="28"/>
          <w:szCs w:val="28"/>
        </w:rPr>
        <w:lastRenderedPageBreak/>
        <w:t>конфликта интересов – положения, в котором личные интересы работника противоречили бы интересам Общества.</w:t>
      </w:r>
    </w:p>
    <w:p w:rsidR="00F97C0D" w:rsidRPr="001A0BF6" w:rsidRDefault="00F97C0D" w:rsidP="00F97C0D">
      <w:pPr>
        <w:rPr>
          <w:rStyle w:val="a5"/>
          <w:b w:val="0"/>
          <w:sz w:val="28"/>
          <w:szCs w:val="28"/>
        </w:rPr>
      </w:pPr>
      <w:r w:rsidRPr="001A0BF6">
        <w:rPr>
          <w:rStyle w:val="a5"/>
          <w:b w:val="0"/>
          <w:sz w:val="28"/>
          <w:szCs w:val="28"/>
        </w:rPr>
        <w:t>Во избежание конфликта интересов, работники Учреждения должны выполнять следующие требования:</w:t>
      </w:r>
    </w:p>
    <w:p w:rsidR="00F97C0D" w:rsidRPr="001A0BF6" w:rsidRDefault="00F97C0D" w:rsidP="00F97C0D">
      <w:pPr>
        <w:rPr>
          <w:rStyle w:val="a5"/>
          <w:b w:val="0"/>
          <w:sz w:val="28"/>
          <w:szCs w:val="28"/>
        </w:rPr>
      </w:pPr>
      <w:r w:rsidRPr="001A0BF6">
        <w:rPr>
          <w:rStyle w:val="a5"/>
          <w:b w:val="0"/>
          <w:sz w:val="28"/>
          <w:szCs w:val="28"/>
        </w:rPr>
        <w:t>- работник обязан уведомить руководителя о выполнении им работы по совместительству или осуществлении иной оплачиваемой деятельности; выполнение работы (осуществление деятельности) может быть запрещено, в случае если такая дополнительная занятость не позволяет работнику надлежащим образом исполнять свои обязанности в Учреждении;</w:t>
      </w:r>
    </w:p>
    <w:p w:rsidR="00F97C0D" w:rsidRPr="001A0BF6" w:rsidRDefault="00F97C0D" w:rsidP="00F97C0D">
      <w:pPr>
        <w:rPr>
          <w:rStyle w:val="a5"/>
          <w:b w:val="0"/>
          <w:sz w:val="28"/>
          <w:szCs w:val="28"/>
        </w:rPr>
      </w:pPr>
      <w:r w:rsidRPr="001A0BF6">
        <w:rPr>
          <w:rStyle w:val="a5"/>
          <w:b w:val="0"/>
          <w:sz w:val="28"/>
          <w:szCs w:val="28"/>
        </w:rPr>
        <w:t>- работник вправе использовать имущество Учреждения (в том числе  оборудование) исключительно в целях, связанных с выполнением своей трудовой функции.</w:t>
      </w:r>
    </w:p>
    <w:p w:rsidR="00F97C0D" w:rsidRPr="001A0BF6" w:rsidRDefault="00F97C0D" w:rsidP="00F97C0D">
      <w:pPr>
        <w:rPr>
          <w:rStyle w:val="a5"/>
          <w:b w:val="0"/>
          <w:sz w:val="28"/>
          <w:szCs w:val="28"/>
        </w:rPr>
      </w:pPr>
      <w:r w:rsidRPr="001A0BF6">
        <w:rPr>
          <w:rStyle w:val="a5"/>
          <w:b w:val="0"/>
          <w:sz w:val="28"/>
          <w:szCs w:val="28"/>
        </w:rPr>
        <w:t>5. Конфиденциальность</w:t>
      </w:r>
    </w:p>
    <w:p w:rsidR="00F97C0D" w:rsidRPr="001A0BF6" w:rsidRDefault="00F97C0D" w:rsidP="00F97C0D">
      <w:pPr>
        <w:rPr>
          <w:rStyle w:val="a5"/>
          <w:b w:val="0"/>
          <w:sz w:val="28"/>
          <w:szCs w:val="28"/>
        </w:rPr>
      </w:pPr>
      <w:r w:rsidRPr="001A0BF6">
        <w:rPr>
          <w:rStyle w:val="a5"/>
          <w:b w:val="0"/>
          <w:sz w:val="28"/>
          <w:szCs w:val="28"/>
        </w:rPr>
        <w:t>Работникам Учреждения запрещается сообщать третьим лицам сведения, полученные ими при осуществлении своей деятельности, за исключением случаев, когда такие сведения публично раскрыты самим Учреждением.</w:t>
      </w:r>
    </w:p>
    <w:p w:rsidR="00F97C0D" w:rsidRPr="001A0BF6" w:rsidRDefault="00F97C0D" w:rsidP="00F97C0D">
      <w:pPr>
        <w:rPr>
          <w:rStyle w:val="a5"/>
          <w:b w:val="0"/>
          <w:sz w:val="28"/>
          <w:szCs w:val="28"/>
        </w:rPr>
      </w:pPr>
      <w:r w:rsidRPr="001A0BF6">
        <w:rPr>
          <w:rStyle w:val="a5"/>
          <w:b w:val="0"/>
          <w:sz w:val="28"/>
          <w:szCs w:val="28"/>
        </w:rPr>
        <w:t>Передача информации внутри Учреждения осуществляется в соответствии с процедурами, установленными внутренними документами.</w:t>
      </w:r>
    </w:p>
    <w:p w:rsidR="002F3042" w:rsidRPr="001A0BF6" w:rsidRDefault="002F3042" w:rsidP="00F97C0D">
      <w:pPr>
        <w:rPr>
          <w:rStyle w:val="a5"/>
          <w:b w:val="0"/>
          <w:sz w:val="28"/>
          <w:szCs w:val="28"/>
        </w:rPr>
      </w:pPr>
    </w:p>
    <w:p w:rsidR="00F97C0D" w:rsidRPr="00F97C0D" w:rsidRDefault="00F97C0D" w:rsidP="00F97C0D">
      <w:pPr>
        <w:rPr>
          <w:rStyle w:val="a5"/>
          <w:b w:val="0"/>
          <w:sz w:val="28"/>
          <w:szCs w:val="28"/>
        </w:rPr>
      </w:pPr>
    </w:p>
    <w:p w:rsidR="00452E0B" w:rsidRPr="00F97C0D" w:rsidRDefault="00452E0B" w:rsidP="00F97C0D">
      <w:pPr>
        <w:rPr>
          <w:rStyle w:val="a5"/>
          <w:b w:val="0"/>
          <w:sz w:val="28"/>
          <w:szCs w:val="28"/>
        </w:rPr>
      </w:pPr>
    </w:p>
    <w:sectPr w:rsidR="00452E0B" w:rsidRPr="00F97C0D" w:rsidSect="003953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bster">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69B"/>
    <w:multiLevelType w:val="hybridMultilevel"/>
    <w:tmpl w:val="983EE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D29C7"/>
    <w:multiLevelType w:val="hybridMultilevel"/>
    <w:tmpl w:val="8758D14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460075B"/>
    <w:multiLevelType w:val="multilevel"/>
    <w:tmpl w:val="8CC600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6B5004D"/>
    <w:multiLevelType w:val="hybridMultilevel"/>
    <w:tmpl w:val="71D8F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69279B"/>
    <w:multiLevelType w:val="hybridMultilevel"/>
    <w:tmpl w:val="55C4AC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3007C7"/>
    <w:multiLevelType w:val="hybridMultilevel"/>
    <w:tmpl w:val="A29A96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D55E5"/>
    <w:multiLevelType w:val="hybridMultilevel"/>
    <w:tmpl w:val="163A25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E74732"/>
    <w:multiLevelType w:val="hybridMultilevel"/>
    <w:tmpl w:val="1564F9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0223A5"/>
    <w:multiLevelType w:val="multilevel"/>
    <w:tmpl w:val="7966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C23C4"/>
    <w:multiLevelType w:val="hybridMultilevel"/>
    <w:tmpl w:val="83363C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7B4FAB"/>
    <w:multiLevelType w:val="hybridMultilevel"/>
    <w:tmpl w:val="9A66A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6C6DAA"/>
    <w:multiLevelType w:val="hybridMultilevel"/>
    <w:tmpl w:val="868E78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4E2CFC"/>
    <w:multiLevelType w:val="multilevel"/>
    <w:tmpl w:val="F7AC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E4A8A"/>
    <w:multiLevelType w:val="multilevel"/>
    <w:tmpl w:val="A894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45A93"/>
    <w:multiLevelType w:val="multilevel"/>
    <w:tmpl w:val="0F5A3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51F20"/>
    <w:multiLevelType w:val="hybridMultilevel"/>
    <w:tmpl w:val="AF18C7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96258E"/>
    <w:multiLevelType w:val="hybridMultilevel"/>
    <w:tmpl w:val="E9529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6D3F99"/>
    <w:multiLevelType w:val="multilevel"/>
    <w:tmpl w:val="1866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654F5"/>
    <w:multiLevelType w:val="hybridMultilevel"/>
    <w:tmpl w:val="260E35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C64BF5"/>
    <w:multiLevelType w:val="hybridMultilevel"/>
    <w:tmpl w:val="6B7C14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94024D"/>
    <w:multiLevelType w:val="hybridMultilevel"/>
    <w:tmpl w:val="D1BA7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94511C"/>
    <w:multiLevelType w:val="hybridMultilevel"/>
    <w:tmpl w:val="9C084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B87772"/>
    <w:multiLevelType w:val="hybridMultilevel"/>
    <w:tmpl w:val="3746CB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AF4FBA"/>
    <w:multiLevelType w:val="hybridMultilevel"/>
    <w:tmpl w:val="57F0F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E3E13"/>
    <w:multiLevelType w:val="hybridMultilevel"/>
    <w:tmpl w:val="49D254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1D2D72"/>
    <w:multiLevelType w:val="multilevel"/>
    <w:tmpl w:val="3DA2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6C51F2"/>
    <w:multiLevelType w:val="multilevel"/>
    <w:tmpl w:val="E71C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2A23AA"/>
    <w:multiLevelType w:val="multilevel"/>
    <w:tmpl w:val="E122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9908F2"/>
    <w:multiLevelType w:val="hybridMultilevel"/>
    <w:tmpl w:val="C97AE9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5920C1"/>
    <w:multiLevelType w:val="hybridMultilevel"/>
    <w:tmpl w:val="880A9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7E1180"/>
    <w:multiLevelType w:val="hybridMultilevel"/>
    <w:tmpl w:val="CFDCC8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997925"/>
    <w:multiLevelType w:val="hybridMultilevel"/>
    <w:tmpl w:val="C8A63C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F7664F"/>
    <w:multiLevelType w:val="hybridMultilevel"/>
    <w:tmpl w:val="E5883E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D630AB"/>
    <w:multiLevelType w:val="hybridMultilevel"/>
    <w:tmpl w:val="937A37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1C3CCE"/>
    <w:multiLevelType w:val="hybridMultilevel"/>
    <w:tmpl w:val="D63670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736CF8"/>
    <w:multiLevelType w:val="hybridMultilevel"/>
    <w:tmpl w:val="6FE62A8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6"/>
  </w:num>
  <w:num w:numId="4">
    <w:abstractNumId w:val="13"/>
  </w:num>
  <w:num w:numId="5">
    <w:abstractNumId w:val="27"/>
  </w:num>
  <w:num w:numId="6">
    <w:abstractNumId w:val="14"/>
  </w:num>
  <w:num w:numId="7">
    <w:abstractNumId w:val="17"/>
  </w:num>
  <w:num w:numId="8">
    <w:abstractNumId w:val="25"/>
  </w:num>
  <w:num w:numId="9">
    <w:abstractNumId w:val="16"/>
  </w:num>
  <w:num w:numId="10">
    <w:abstractNumId w:val="21"/>
  </w:num>
  <w:num w:numId="11">
    <w:abstractNumId w:val="10"/>
  </w:num>
  <w:num w:numId="12">
    <w:abstractNumId w:val="20"/>
  </w:num>
  <w:num w:numId="13">
    <w:abstractNumId w:val="24"/>
  </w:num>
  <w:num w:numId="14">
    <w:abstractNumId w:val="30"/>
  </w:num>
  <w:num w:numId="15">
    <w:abstractNumId w:val="1"/>
  </w:num>
  <w:num w:numId="16">
    <w:abstractNumId w:val="29"/>
  </w:num>
  <w:num w:numId="17">
    <w:abstractNumId w:val="15"/>
  </w:num>
  <w:num w:numId="18">
    <w:abstractNumId w:val="11"/>
  </w:num>
  <w:num w:numId="19">
    <w:abstractNumId w:val="9"/>
  </w:num>
  <w:num w:numId="20">
    <w:abstractNumId w:val="5"/>
  </w:num>
  <w:num w:numId="21">
    <w:abstractNumId w:val="32"/>
  </w:num>
  <w:num w:numId="22">
    <w:abstractNumId w:val="3"/>
  </w:num>
  <w:num w:numId="23">
    <w:abstractNumId w:val="7"/>
  </w:num>
  <w:num w:numId="24">
    <w:abstractNumId w:val="34"/>
  </w:num>
  <w:num w:numId="25">
    <w:abstractNumId w:val="35"/>
  </w:num>
  <w:num w:numId="26">
    <w:abstractNumId w:val="31"/>
  </w:num>
  <w:num w:numId="27">
    <w:abstractNumId w:val="6"/>
  </w:num>
  <w:num w:numId="28">
    <w:abstractNumId w:val="33"/>
  </w:num>
  <w:num w:numId="29">
    <w:abstractNumId w:val="18"/>
  </w:num>
  <w:num w:numId="30">
    <w:abstractNumId w:val="4"/>
  </w:num>
  <w:num w:numId="31">
    <w:abstractNumId w:val="19"/>
  </w:num>
  <w:num w:numId="32">
    <w:abstractNumId w:val="28"/>
  </w:num>
  <w:num w:numId="33">
    <w:abstractNumId w:val="22"/>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41244"/>
    <w:rsid w:val="000B4503"/>
    <w:rsid w:val="001A0BF6"/>
    <w:rsid w:val="00210B52"/>
    <w:rsid w:val="00241244"/>
    <w:rsid w:val="002A4042"/>
    <w:rsid w:val="002F3042"/>
    <w:rsid w:val="003015B6"/>
    <w:rsid w:val="00344F24"/>
    <w:rsid w:val="0039531F"/>
    <w:rsid w:val="003F629A"/>
    <w:rsid w:val="00452E0B"/>
    <w:rsid w:val="00496094"/>
    <w:rsid w:val="004D110B"/>
    <w:rsid w:val="005373CD"/>
    <w:rsid w:val="00587100"/>
    <w:rsid w:val="00735589"/>
    <w:rsid w:val="00752CAD"/>
    <w:rsid w:val="007A39D4"/>
    <w:rsid w:val="008A0967"/>
    <w:rsid w:val="008D6FF6"/>
    <w:rsid w:val="008E050F"/>
    <w:rsid w:val="00923A22"/>
    <w:rsid w:val="00953F73"/>
    <w:rsid w:val="00965A5B"/>
    <w:rsid w:val="009976F7"/>
    <w:rsid w:val="00A233BC"/>
    <w:rsid w:val="00B527D8"/>
    <w:rsid w:val="00C4086D"/>
    <w:rsid w:val="00C51F2F"/>
    <w:rsid w:val="00C551DB"/>
    <w:rsid w:val="00CC4A83"/>
    <w:rsid w:val="00D50CB7"/>
    <w:rsid w:val="00DB6371"/>
    <w:rsid w:val="00E605CB"/>
    <w:rsid w:val="00F20DEC"/>
    <w:rsid w:val="00F23EBC"/>
    <w:rsid w:val="00F97C0D"/>
    <w:rsid w:val="00FF0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D22E"/>
  <w15:docId w15:val="{F90A4D95-2324-4D8E-8877-65CFDDAA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F73"/>
  </w:style>
  <w:style w:type="paragraph" w:styleId="1">
    <w:name w:val="heading 1"/>
    <w:basedOn w:val="a"/>
    <w:link w:val="10"/>
    <w:uiPriority w:val="9"/>
    <w:qFormat/>
    <w:rsid w:val="00241244"/>
    <w:pPr>
      <w:spacing w:before="100" w:beforeAutospacing="1" w:after="100" w:afterAutospacing="1" w:line="450" w:lineRule="atLeast"/>
      <w:outlineLvl w:val="0"/>
    </w:pPr>
    <w:rPr>
      <w:rFonts w:ascii="Lobster" w:eastAsia="Times New Roman" w:hAnsi="Lobster" w:cs="Times New Roman"/>
      <w:color w:val="714938"/>
      <w:spacing w:val="15"/>
      <w:kern w:val="36"/>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1244"/>
    <w:rPr>
      <w:rFonts w:ascii="Lobster" w:eastAsia="Times New Roman" w:hAnsi="Lobster" w:cs="Times New Roman"/>
      <w:color w:val="714938"/>
      <w:spacing w:val="15"/>
      <w:kern w:val="36"/>
      <w:sz w:val="38"/>
      <w:szCs w:val="38"/>
    </w:rPr>
  </w:style>
  <w:style w:type="paragraph" w:styleId="a3">
    <w:name w:val="Normal (Web)"/>
    <w:basedOn w:val="a"/>
    <w:unhideWhenUsed/>
    <w:rsid w:val="00241244"/>
    <w:pPr>
      <w:spacing w:after="150" w:line="240" w:lineRule="auto"/>
    </w:pPr>
    <w:rPr>
      <w:rFonts w:ascii="Times New Roman" w:eastAsia="Times New Roman" w:hAnsi="Times New Roman" w:cs="Times New Roman"/>
      <w:sz w:val="24"/>
      <w:szCs w:val="24"/>
    </w:rPr>
  </w:style>
  <w:style w:type="character" w:styleId="a4">
    <w:name w:val="Emphasis"/>
    <w:basedOn w:val="a0"/>
    <w:uiPriority w:val="20"/>
    <w:qFormat/>
    <w:rsid w:val="00241244"/>
    <w:rPr>
      <w:i/>
      <w:iCs/>
    </w:rPr>
  </w:style>
  <w:style w:type="character" w:styleId="a5">
    <w:name w:val="Strong"/>
    <w:basedOn w:val="a0"/>
    <w:qFormat/>
    <w:rsid w:val="00241244"/>
    <w:rPr>
      <w:b/>
      <w:bCs/>
    </w:rPr>
  </w:style>
  <w:style w:type="paragraph" w:customStyle="1" w:styleId="style4">
    <w:name w:val="style4"/>
    <w:basedOn w:val="a"/>
    <w:rsid w:val="00241244"/>
    <w:pPr>
      <w:spacing w:after="150" w:line="240" w:lineRule="auto"/>
    </w:pPr>
    <w:rPr>
      <w:rFonts w:ascii="Times New Roman" w:eastAsia="Times New Roman" w:hAnsi="Times New Roman" w:cs="Times New Roman"/>
      <w:sz w:val="24"/>
      <w:szCs w:val="24"/>
    </w:rPr>
  </w:style>
  <w:style w:type="paragraph" w:customStyle="1" w:styleId="style5">
    <w:name w:val="style5"/>
    <w:basedOn w:val="a"/>
    <w:rsid w:val="00241244"/>
    <w:pPr>
      <w:spacing w:after="150" w:line="240" w:lineRule="auto"/>
    </w:pPr>
    <w:rPr>
      <w:rFonts w:ascii="Times New Roman" w:eastAsia="Times New Roman" w:hAnsi="Times New Roman" w:cs="Times New Roman"/>
      <w:sz w:val="24"/>
      <w:szCs w:val="24"/>
    </w:rPr>
  </w:style>
  <w:style w:type="paragraph" w:customStyle="1" w:styleId="style6">
    <w:name w:val="style6"/>
    <w:basedOn w:val="a"/>
    <w:rsid w:val="00241244"/>
    <w:pPr>
      <w:spacing w:after="150" w:line="240" w:lineRule="auto"/>
    </w:pPr>
    <w:rPr>
      <w:rFonts w:ascii="Times New Roman" w:eastAsia="Times New Roman" w:hAnsi="Times New Roman" w:cs="Times New Roman"/>
      <w:sz w:val="24"/>
      <w:szCs w:val="24"/>
    </w:rPr>
  </w:style>
  <w:style w:type="paragraph" w:customStyle="1" w:styleId="style7">
    <w:name w:val="style7"/>
    <w:basedOn w:val="a"/>
    <w:rsid w:val="00241244"/>
    <w:pPr>
      <w:spacing w:after="150" w:line="240" w:lineRule="auto"/>
    </w:pPr>
    <w:rPr>
      <w:rFonts w:ascii="Times New Roman" w:eastAsia="Times New Roman" w:hAnsi="Times New Roman" w:cs="Times New Roman"/>
      <w:sz w:val="24"/>
      <w:szCs w:val="24"/>
    </w:rPr>
  </w:style>
  <w:style w:type="paragraph" w:customStyle="1" w:styleId="style3">
    <w:name w:val="style3"/>
    <w:basedOn w:val="a"/>
    <w:rsid w:val="00241244"/>
    <w:pPr>
      <w:spacing w:after="150" w:line="240" w:lineRule="auto"/>
    </w:pPr>
    <w:rPr>
      <w:rFonts w:ascii="Times New Roman" w:eastAsia="Times New Roman" w:hAnsi="Times New Roman" w:cs="Times New Roman"/>
      <w:sz w:val="24"/>
      <w:szCs w:val="24"/>
    </w:rPr>
  </w:style>
  <w:style w:type="paragraph" w:customStyle="1" w:styleId="style1">
    <w:name w:val="style1"/>
    <w:basedOn w:val="a"/>
    <w:rsid w:val="00241244"/>
    <w:pPr>
      <w:spacing w:after="150" w:line="240" w:lineRule="auto"/>
    </w:pPr>
    <w:rPr>
      <w:rFonts w:ascii="Times New Roman" w:eastAsia="Times New Roman" w:hAnsi="Times New Roman" w:cs="Times New Roman"/>
      <w:sz w:val="24"/>
      <w:szCs w:val="24"/>
    </w:rPr>
  </w:style>
  <w:style w:type="paragraph" w:customStyle="1" w:styleId="style11">
    <w:name w:val="style11"/>
    <w:basedOn w:val="a"/>
    <w:rsid w:val="00241244"/>
    <w:pPr>
      <w:spacing w:after="150" w:line="240" w:lineRule="auto"/>
    </w:pPr>
    <w:rPr>
      <w:rFonts w:ascii="Times New Roman" w:eastAsia="Times New Roman" w:hAnsi="Times New Roman" w:cs="Times New Roman"/>
      <w:sz w:val="24"/>
      <w:szCs w:val="24"/>
    </w:rPr>
  </w:style>
  <w:style w:type="paragraph" w:customStyle="1" w:styleId="style12">
    <w:name w:val="style12"/>
    <w:basedOn w:val="a"/>
    <w:rsid w:val="00241244"/>
    <w:pPr>
      <w:spacing w:after="150" w:line="240" w:lineRule="auto"/>
    </w:pPr>
    <w:rPr>
      <w:rFonts w:ascii="Times New Roman" w:eastAsia="Times New Roman" w:hAnsi="Times New Roman" w:cs="Times New Roman"/>
      <w:sz w:val="24"/>
      <w:szCs w:val="24"/>
    </w:rPr>
  </w:style>
  <w:style w:type="paragraph" w:customStyle="1" w:styleId="style13">
    <w:name w:val="style13"/>
    <w:basedOn w:val="a"/>
    <w:rsid w:val="00241244"/>
    <w:pPr>
      <w:spacing w:after="150" w:line="240" w:lineRule="auto"/>
    </w:pPr>
    <w:rPr>
      <w:rFonts w:ascii="Times New Roman" w:eastAsia="Times New Roman" w:hAnsi="Times New Roman" w:cs="Times New Roman"/>
      <w:sz w:val="24"/>
      <w:szCs w:val="24"/>
    </w:rPr>
  </w:style>
  <w:style w:type="paragraph" w:customStyle="1" w:styleId="style14">
    <w:name w:val="style14"/>
    <w:basedOn w:val="a"/>
    <w:rsid w:val="00241244"/>
    <w:pPr>
      <w:spacing w:after="150" w:line="240" w:lineRule="auto"/>
    </w:pPr>
    <w:rPr>
      <w:rFonts w:ascii="Times New Roman" w:eastAsia="Times New Roman" w:hAnsi="Times New Roman" w:cs="Times New Roman"/>
      <w:sz w:val="24"/>
      <w:szCs w:val="24"/>
    </w:rPr>
  </w:style>
  <w:style w:type="paragraph" w:customStyle="1" w:styleId="style15">
    <w:name w:val="style15"/>
    <w:basedOn w:val="a"/>
    <w:rsid w:val="00241244"/>
    <w:pPr>
      <w:spacing w:after="150" w:line="240" w:lineRule="auto"/>
    </w:pPr>
    <w:rPr>
      <w:rFonts w:ascii="Times New Roman" w:eastAsia="Times New Roman" w:hAnsi="Times New Roman" w:cs="Times New Roman"/>
      <w:sz w:val="24"/>
      <w:szCs w:val="24"/>
    </w:rPr>
  </w:style>
  <w:style w:type="paragraph" w:customStyle="1" w:styleId="style16">
    <w:name w:val="style16"/>
    <w:basedOn w:val="a"/>
    <w:rsid w:val="00241244"/>
    <w:pPr>
      <w:spacing w:after="150" w:line="240" w:lineRule="auto"/>
    </w:pPr>
    <w:rPr>
      <w:rFonts w:ascii="Times New Roman" w:eastAsia="Times New Roman" w:hAnsi="Times New Roman" w:cs="Times New Roman"/>
      <w:sz w:val="24"/>
      <w:szCs w:val="24"/>
    </w:rPr>
  </w:style>
  <w:style w:type="paragraph" w:customStyle="1" w:styleId="style18">
    <w:name w:val="style18"/>
    <w:basedOn w:val="a"/>
    <w:rsid w:val="00241244"/>
    <w:pPr>
      <w:spacing w:after="150" w:line="240" w:lineRule="auto"/>
    </w:pPr>
    <w:rPr>
      <w:rFonts w:ascii="Times New Roman" w:eastAsia="Times New Roman" w:hAnsi="Times New Roman" w:cs="Times New Roman"/>
      <w:sz w:val="24"/>
      <w:szCs w:val="24"/>
    </w:rPr>
  </w:style>
  <w:style w:type="paragraph" w:customStyle="1" w:styleId="style17">
    <w:name w:val="style17"/>
    <w:basedOn w:val="a"/>
    <w:rsid w:val="00241244"/>
    <w:pPr>
      <w:spacing w:after="150" w:line="240" w:lineRule="auto"/>
    </w:pPr>
    <w:rPr>
      <w:rFonts w:ascii="Times New Roman" w:eastAsia="Times New Roman" w:hAnsi="Times New Roman" w:cs="Times New Roman"/>
      <w:sz w:val="24"/>
      <w:szCs w:val="24"/>
    </w:rPr>
  </w:style>
  <w:style w:type="paragraph" w:customStyle="1" w:styleId="style20">
    <w:name w:val="style20"/>
    <w:basedOn w:val="a"/>
    <w:rsid w:val="00241244"/>
    <w:pPr>
      <w:spacing w:after="150" w:line="240" w:lineRule="auto"/>
    </w:pPr>
    <w:rPr>
      <w:rFonts w:ascii="Times New Roman" w:eastAsia="Times New Roman" w:hAnsi="Times New Roman" w:cs="Times New Roman"/>
      <w:sz w:val="24"/>
      <w:szCs w:val="24"/>
    </w:rPr>
  </w:style>
  <w:style w:type="paragraph" w:customStyle="1" w:styleId="style19">
    <w:name w:val="style19"/>
    <w:basedOn w:val="a"/>
    <w:rsid w:val="00241244"/>
    <w:pPr>
      <w:spacing w:after="150"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241244"/>
    <w:rPr>
      <w:i w:val="0"/>
      <w:iCs w:val="0"/>
      <w:strike w:val="0"/>
      <w:dstrike w:val="0"/>
      <w:color w:val="773B22"/>
      <w:sz w:val="20"/>
      <w:szCs w:val="20"/>
      <w:u w:val="none"/>
      <w:effect w:val="none"/>
    </w:rPr>
  </w:style>
  <w:style w:type="paragraph" w:styleId="z-">
    <w:name w:val="HTML Top of Form"/>
    <w:basedOn w:val="a"/>
    <w:next w:val="a"/>
    <w:link w:val="z-0"/>
    <w:hidden/>
    <w:uiPriority w:val="99"/>
    <w:semiHidden/>
    <w:unhideWhenUsed/>
    <w:rsid w:val="0024124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41244"/>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24124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41244"/>
    <w:rPr>
      <w:rFonts w:ascii="Arial" w:eastAsia="Times New Roman" w:hAnsi="Arial" w:cs="Arial"/>
      <w:vanish/>
      <w:sz w:val="16"/>
      <w:szCs w:val="16"/>
    </w:rPr>
  </w:style>
  <w:style w:type="character" w:customStyle="1" w:styleId="cwstatslt31">
    <w:name w:val="cw_stats_lt31"/>
    <w:basedOn w:val="a0"/>
    <w:rsid w:val="00241244"/>
  </w:style>
  <w:style w:type="character" w:customStyle="1" w:styleId="cwstatsr31">
    <w:name w:val="cw_stats_r31"/>
    <w:basedOn w:val="a0"/>
    <w:rsid w:val="00241244"/>
  </w:style>
  <w:style w:type="character" w:customStyle="1" w:styleId="cwstatsly31">
    <w:name w:val="cw_stats_ly31"/>
    <w:basedOn w:val="a0"/>
    <w:rsid w:val="00241244"/>
  </w:style>
  <w:style w:type="character" w:customStyle="1" w:styleId="cwstatslw31">
    <w:name w:val="cw_stats_lw31"/>
    <w:basedOn w:val="a0"/>
    <w:rsid w:val="00241244"/>
  </w:style>
  <w:style w:type="character" w:customStyle="1" w:styleId="cwstatslm31">
    <w:name w:val="cw_stats_lm31"/>
    <w:basedOn w:val="a0"/>
    <w:rsid w:val="00241244"/>
  </w:style>
  <w:style w:type="character" w:customStyle="1" w:styleId="cwstatsla31">
    <w:name w:val="cw_stats_la31"/>
    <w:basedOn w:val="a0"/>
    <w:rsid w:val="00241244"/>
  </w:style>
  <w:style w:type="character" w:customStyle="1" w:styleId="cwguestinfo1">
    <w:name w:val="cw_guestinfo1"/>
    <w:basedOn w:val="a0"/>
    <w:rsid w:val="00241244"/>
    <w:rPr>
      <w:vanish w:val="0"/>
      <w:webHidden w:val="0"/>
      <w:sz w:val="18"/>
      <w:szCs w:val="18"/>
      <w:specVanish w:val="0"/>
    </w:rPr>
  </w:style>
  <w:style w:type="character" w:customStyle="1" w:styleId="cwcopyrht1">
    <w:name w:val="cw_copyrht1"/>
    <w:basedOn w:val="a0"/>
    <w:rsid w:val="00241244"/>
    <w:rPr>
      <w:vanish w:val="0"/>
      <w:webHidden w:val="0"/>
      <w:sz w:val="18"/>
      <w:szCs w:val="18"/>
      <w:specVanish w:val="0"/>
    </w:rPr>
  </w:style>
  <w:style w:type="character" w:customStyle="1" w:styleId="showhere">
    <w:name w:val="showhere"/>
    <w:basedOn w:val="a0"/>
    <w:rsid w:val="00241244"/>
  </w:style>
  <w:style w:type="paragraph" w:styleId="a7">
    <w:name w:val="Balloon Text"/>
    <w:basedOn w:val="a"/>
    <w:link w:val="a8"/>
    <w:uiPriority w:val="99"/>
    <w:semiHidden/>
    <w:unhideWhenUsed/>
    <w:rsid w:val="00241244"/>
    <w:pPr>
      <w:spacing w:after="0" w:line="240" w:lineRule="auto"/>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241244"/>
    <w:rPr>
      <w:rFonts w:ascii="Tahoma" w:eastAsiaTheme="minorHAnsi" w:hAnsi="Tahoma" w:cs="Tahoma"/>
      <w:sz w:val="16"/>
      <w:szCs w:val="16"/>
      <w:lang w:eastAsia="en-US"/>
    </w:rPr>
  </w:style>
  <w:style w:type="paragraph" w:styleId="a9">
    <w:name w:val="List Paragraph"/>
    <w:basedOn w:val="a"/>
    <w:uiPriority w:val="34"/>
    <w:qFormat/>
    <w:rsid w:val="00241244"/>
    <w:pPr>
      <w:ind w:left="720"/>
      <w:contextualSpacing/>
    </w:pPr>
    <w:rPr>
      <w:rFonts w:eastAsiaTheme="minorHAnsi"/>
      <w:lang w:eastAsia="en-US"/>
    </w:rPr>
  </w:style>
  <w:style w:type="character" w:styleId="aa">
    <w:name w:val="FollowedHyperlink"/>
    <w:basedOn w:val="a0"/>
    <w:uiPriority w:val="99"/>
    <w:semiHidden/>
    <w:unhideWhenUsed/>
    <w:rsid w:val="00241244"/>
    <w:rPr>
      <w:color w:val="800080" w:themeColor="followedHyperlink"/>
      <w:u w:val="single"/>
    </w:rPr>
  </w:style>
  <w:style w:type="paragraph" w:styleId="ab">
    <w:name w:val="Body Text"/>
    <w:basedOn w:val="a"/>
    <w:link w:val="ac"/>
    <w:semiHidden/>
    <w:rsid w:val="00F97C0D"/>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c">
    <w:name w:val="Основной текст Знак"/>
    <w:basedOn w:val="a0"/>
    <w:link w:val="ab"/>
    <w:semiHidden/>
    <w:rsid w:val="00F97C0D"/>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5507110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1B32D-AA0C-4536-9363-47FBF1D74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13741</Words>
  <Characters>78330</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Nabster</dc:creator>
  <cp:keywords/>
  <dc:description/>
  <cp:lastModifiedBy>user</cp:lastModifiedBy>
  <cp:revision>14</cp:revision>
  <cp:lastPrinted>2019-03-22T07:56:00Z</cp:lastPrinted>
  <dcterms:created xsi:type="dcterms:W3CDTF">2014-11-28T10:28:00Z</dcterms:created>
  <dcterms:modified xsi:type="dcterms:W3CDTF">2019-03-22T08:04:00Z</dcterms:modified>
</cp:coreProperties>
</file>